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C8186" w14:textId="77777777" w:rsidR="00590867" w:rsidRDefault="00590867" w:rsidP="00590867">
      <w:pPr>
        <w:pStyle w:val="NormalWeb"/>
      </w:pPr>
      <w:r>
        <w:rPr>
          <w:noProof/>
        </w:rPr>
        <w:drawing>
          <wp:anchor distT="0" distB="0" distL="114300" distR="114300" simplePos="0" relativeHeight="251658240" behindDoc="0" locked="0" layoutInCell="1" allowOverlap="1" wp14:anchorId="402CB16C" wp14:editId="0D9F4DD6">
            <wp:simplePos x="0" y="0"/>
            <wp:positionH relativeFrom="column">
              <wp:posOffset>3810</wp:posOffset>
            </wp:positionH>
            <wp:positionV relativeFrom="paragraph">
              <wp:posOffset>3810</wp:posOffset>
            </wp:positionV>
            <wp:extent cx="2464847" cy="695325"/>
            <wp:effectExtent l="0" t="0" r="0" b="0"/>
            <wp:wrapNone/>
            <wp:docPr id="3" name="Image 3" descr="C:\Users\sarmougom\Downloads\Ville_Grigny_sur_Rhone_logo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rmougom\Downloads\Ville_Grigny_sur_Rhone_logo_CMJ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847" cy="695325"/>
                    </a:xfrm>
                    <a:prstGeom prst="rect">
                      <a:avLst/>
                    </a:prstGeom>
                    <a:noFill/>
                    <a:ln>
                      <a:noFill/>
                    </a:ln>
                  </pic:spPr>
                </pic:pic>
              </a:graphicData>
            </a:graphic>
          </wp:anchor>
        </w:drawing>
      </w:r>
    </w:p>
    <w:p w14:paraId="1C21F601" w14:textId="77777777" w:rsidR="00E635E0" w:rsidRDefault="00E635E0">
      <w:pPr>
        <w:rPr>
          <w:rFonts w:ascii="Arial" w:hAnsi="Arial" w:cs="Arial"/>
          <w:sz w:val="22"/>
          <w:szCs w:val="22"/>
        </w:rPr>
      </w:pPr>
    </w:p>
    <w:p w14:paraId="5DE755CF" w14:textId="77777777" w:rsidR="00E635E0" w:rsidRDefault="00E635E0">
      <w:pPr>
        <w:rPr>
          <w:rFonts w:ascii="Arial" w:hAnsi="Arial" w:cs="Arial"/>
          <w:sz w:val="22"/>
          <w:szCs w:val="22"/>
        </w:rPr>
      </w:pPr>
    </w:p>
    <w:p w14:paraId="0ED3D10D" w14:textId="77777777" w:rsidR="00590867" w:rsidRDefault="00590867">
      <w:pPr>
        <w:jc w:val="center"/>
        <w:rPr>
          <w:rFonts w:ascii="Arial" w:hAnsi="Arial" w:cs="Arial"/>
          <w:b/>
          <w:bCs/>
          <w:sz w:val="22"/>
          <w:szCs w:val="22"/>
          <w:u w:val="single"/>
        </w:rPr>
      </w:pPr>
    </w:p>
    <w:tbl>
      <w:tblPr>
        <w:tblStyle w:val="Grilledutableau"/>
        <w:tblW w:w="0" w:type="auto"/>
        <w:tblLook w:val="04A0" w:firstRow="1" w:lastRow="0" w:firstColumn="1" w:lastColumn="0" w:noHBand="0" w:noVBand="1"/>
      </w:tblPr>
      <w:tblGrid>
        <w:gridCol w:w="9628"/>
      </w:tblGrid>
      <w:tr w:rsidR="00974E5A" w14:paraId="5BE56A06" w14:textId="77777777" w:rsidTr="00974E5A">
        <w:tc>
          <w:tcPr>
            <w:tcW w:w="9628" w:type="dxa"/>
            <w:tcBorders>
              <w:top w:val="nil"/>
              <w:left w:val="nil"/>
              <w:bottom w:val="nil"/>
              <w:right w:val="nil"/>
            </w:tcBorders>
            <w:shd w:val="clear" w:color="auto" w:fill="F2F2F2" w:themeFill="background1" w:themeFillShade="F2"/>
          </w:tcPr>
          <w:p w14:paraId="6F0793F2" w14:textId="77777777" w:rsidR="00974E5A" w:rsidRDefault="00974E5A" w:rsidP="00974E5A">
            <w:pPr>
              <w:jc w:val="center"/>
              <w:rPr>
                <w:rFonts w:ascii="Arial" w:hAnsi="Arial" w:cs="Arial"/>
                <w:b/>
                <w:bCs/>
                <w:sz w:val="22"/>
                <w:szCs w:val="22"/>
                <w:u w:val="single"/>
              </w:rPr>
            </w:pPr>
          </w:p>
          <w:p w14:paraId="10C39BE9" w14:textId="77777777" w:rsidR="00974E5A" w:rsidRPr="00974E5A" w:rsidRDefault="00974E5A" w:rsidP="00974E5A">
            <w:pPr>
              <w:jc w:val="center"/>
              <w:rPr>
                <w:rFonts w:ascii="Arial" w:hAnsi="Arial" w:cs="Arial"/>
                <w:sz w:val="22"/>
                <w:szCs w:val="22"/>
              </w:rPr>
            </w:pPr>
            <w:r w:rsidRPr="00974E5A">
              <w:rPr>
                <w:rFonts w:ascii="Arial" w:hAnsi="Arial" w:cs="Arial"/>
                <w:b/>
                <w:bCs/>
                <w:sz w:val="22"/>
                <w:szCs w:val="22"/>
              </w:rPr>
              <w:t>PROFIL DE POSTE</w:t>
            </w:r>
          </w:p>
          <w:p w14:paraId="3B40E9D3" w14:textId="77777777" w:rsidR="00974E5A" w:rsidRPr="00974E5A" w:rsidRDefault="008C6BEA" w:rsidP="00974E5A">
            <w:pPr>
              <w:jc w:val="center"/>
              <w:rPr>
                <w:rFonts w:ascii="Arial" w:hAnsi="Arial" w:cs="Arial"/>
                <w:sz w:val="22"/>
                <w:szCs w:val="22"/>
              </w:rPr>
            </w:pPr>
            <w:r>
              <w:rPr>
                <w:rFonts w:ascii="Arial" w:hAnsi="Arial" w:cs="Arial"/>
                <w:b/>
                <w:bCs/>
                <w:sz w:val="22"/>
                <w:szCs w:val="22"/>
              </w:rPr>
              <w:t>Stagiaire chargé</w:t>
            </w:r>
            <w:r w:rsidRPr="008C6BEA">
              <w:rPr>
                <w:rFonts w:ascii="Arial" w:hAnsi="Arial" w:cs="Arial"/>
                <w:b/>
                <w:bCs/>
                <w:sz w:val="22"/>
                <w:szCs w:val="22"/>
              </w:rPr>
              <w:t xml:space="preserve"> d’événementiel</w:t>
            </w:r>
            <w:r w:rsidR="00974E5A" w:rsidRPr="00974E5A">
              <w:rPr>
                <w:rFonts w:ascii="Arial" w:hAnsi="Arial" w:cs="Arial"/>
                <w:b/>
                <w:bCs/>
                <w:sz w:val="22"/>
                <w:szCs w:val="22"/>
              </w:rPr>
              <w:t xml:space="preserve"> (H/F)</w:t>
            </w:r>
          </w:p>
          <w:p w14:paraId="445715A0" w14:textId="77777777" w:rsidR="00974E5A" w:rsidRDefault="00974E5A">
            <w:pPr>
              <w:jc w:val="center"/>
              <w:rPr>
                <w:rFonts w:ascii="Arial" w:hAnsi="Arial" w:cs="Arial"/>
                <w:b/>
                <w:bCs/>
                <w:sz w:val="22"/>
                <w:szCs w:val="22"/>
                <w:u w:val="single"/>
              </w:rPr>
            </w:pPr>
          </w:p>
        </w:tc>
      </w:tr>
    </w:tbl>
    <w:p w14:paraId="0B214C4A" w14:textId="77777777" w:rsidR="00E635E0" w:rsidRDefault="00E635E0">
      <w:pPr>
        <w:jc w:val="both"/>
        <w:rPr>
          <w:rFonts w:ascii="Arial" w:hAnsi="Arial" w:cs="Arial"/>
          <w:sz w:val="22"/>
          <w:szCs w:val="22"/>
          <w:u w:val="single"/>
        </w:rPr>
      </w:pPr>
    </w:p>
    <w:p w14:paraId="177859C6" w14:textId="77777777" w:rsidR="00974E5A" w:rsidRPr="00974E5A" w:rsidRDefault="00974E5A" w:rsidP="00974E5A">
      <w:pPr>
        <w:rPr>
          <w:rFonts w:ascii="Arial" w:hAnsi="Arial" w:cs="Arial"/>
          <w:sz w:val="22"/>
          <w:szCs w:val="22"/>
        </w:rPr>
      </w:pPr>
      <w:r w:rsidRPr="00974E5A">
        <w:rPr>
          <w:rFonts w:ascii="Arial" w:hAnsi="Arial" w:cs="Arial"/>
          <w:sz w:val="22"/>
          <w:szCs w:val="22"/>
        </w:rPr>
        <w:t xml:space="preserve">Titre du poste : </w:t>
      </w:r>
      <w:r w:rsidR="008C6BEA">
        <w:rPr>
          <w:rFonts w:ascii="Arial" w:hAnsi="Arial" w:cs="Arial"/>
          <w:sz w:val="22"/>
          <w:szCs w:val="22"/>
        </w:rPr>
        <w:t>Stagiaire chargé</w:t>
      </w:r>
      <w:r w:rsidR="008C6BEA" w:rsidRPr="008C6BEA">
        <w:rPr>
          <w:rFonts w:ascii="Arial" w:hAnsi="Arial" w:cs="Arial"/>
          <w:sz w:val="22"/>
          <w:szCs w:val="22"/>
        </w:rPr>
        <w:t xml:space="preserve"> d’événementiel</w:t>
      </w:r>
    </w:p>
    <w:p w14:paraId="7F18BED1" w14:textId="77777777" w:rsidR="00974E5A" w:rsidRPr="00974E5A" w:rsidRDefault="00974E5A" w:rsidP="00974E5A">
      <w:pPr>
        <w:rPr>
          <w:rFonts w:ascii="Arial" w:hAnsi="Arial" w:cs="Arial"/>
          <w:sz w:val="22"/>
          <w:szCs w:val="22"/>
        </w:rPr>
      </w:pPr>
      <w:r w:rsidRPr="00974E5A">
        <w:rPr>
          <w:rFonts w:ascii="Arial" w:hAnsi="Arial" w:cs="Arial"/>
          <w:sz w:val="22"/>
          <w:szCs w:val="22"/>
        </w:rPr>
        <w:t>Collectivité : Ville de Grigny-sur-Rhône (Rhône – 69)</w:t>
      </w:r>
    </w:p>
    <w:p w14:paraId="735D5979" w14:textId="77777777" w:rsidR="00974E5A" w:rsidRPr="00974E5A" w:rsidRDefault="00974E5A" w:rsidP="00974E5A">
      <w:pPr>
        <w:rPr>
          <w:rFonts w:ascii="Arial" w:hAnsi="Arial" w:cs="Arial"/>
          <w:sz w:val="22"/>
          <w:szCs w:val="22"/>
        </w:rPr>
      </w:pPr>
      <w:r w:rsidRPr="00974E5A">
        <w:rPr>
          <w:rFonts w:ascii="Arial" w:hAnsi="Arial" w:cs="Arial"/>
          <w:sz w:val="22"/>
          <w:szCs w:val="22"/>
        </w:rPr>
        <w:t>Direction : Direction de l’attractivité</w:t>
      </w:r>
    </w:p>
    <w:p w14:paraId="5F3E7968" w14:textId="77777777" w:rsidR="00E635E0" w:rsidRDefault="00974E5A" w:rsidP="00974E5A">
      <w:pPr>
        <w:rPr>
          <w:rFonts w:ascii="Arial" w:hAnsi="Arial" w:cs="Arial"/>
          <w:sz w:val="22"/>
          <w:szCs w:val="22"/>
        </w:rPr>
      </w:pPr>
      <w:r w:rsidRPr="00974E5A">
        <w:rPr>
          <w:rFonts w:ascii="Arial" w:hAnsi="Arial" w:cs="Arial"/>
          <w:sz w:val="22"/>
          <w:szCs w:val="22"/>
        </w:rPr>
        <w:t>Temps</w:t>
      </w:r>
      <w:r w:rsidR="003D2420">
        <w:rPr>
          <w:rFonts w:ascii="Arial" w:hAnsi="Arial" w:cs="Arial"/>
          <w:sz w:val="22"/>
          <w:szCs w:val="22"/>
        </w:rPr>
        <w:t xml:space="preserve"> de travail : Temps complet </w:t>
      </w:r>
    </w:p>
    <w:p w14:paraId="7AC46DC2" w14:textId="77777777" w:rsidR="004769FA" w:rsidRDefault="008C6BEA" w:rsidP="00974E5A">
      <w:pPr>
        <w:rPr>
          <w:rFonts w:ascii="Arial" w:hAnsi="Arial" w:cs="Arial"/>
          <w:sz w:val="22"/>
          <w:szCs w:val="22"/>
        </w:rPr>
      </w:pPr>
      <w:r>
        <w:rPr>
          <w:rFonts w:ascii="Arial" w:hAnsi="Arial" w:cs="Arial"/>
          <w:sz w:val="22"/>
          <w:szCs w:val="22"/>
        </w:rPr>
        <w:t>Durée du stage : (4 à 6 mois)</w:t>
      </w:r>
    </w:p>
    <w:p w14:paraId="5CB3A9A8" w14:textId="77777777" w:rsidR="00974E5A" w:rsidRDefault="00974E5A" w:rsidP="00974E5A">
      <w:pPr>
        <w:rPr>
          <w:rFonts w:ascii="Arial" w:hAnsi="Arial" w:cs="Arial"/>
          <w:sz w:val="22"/>
          <w:szCs w:val="22"/>
        </w:rPr>
      </w:pPr>
    </w:p>
    <w:tbl>
      <w:tblPr>
        <w:tblStyle w:val="Grilledutableau"/>
        <w:tblW w:w="0" w:type="auto"/>
        <w:tblLook w:val="04A0" w:firstRow="1" w:lastRow="0" w:firstColumn="1" w:lastColumn="0" w:noHBand="0" w:noVBand="1"/>
      </w:tblPr>
      <w:tblGrid>
        <w:gridCol w:w="9628"/>
      </w:tblGrid>
      <w:tr w:rsidR="00974E5A" w14:paraId="200AA372" w14:textId="77777777" w:rsidTr="00974E5A">
        <w:trPr>
          <w:trHeight w:val="170"/>
        </w:trPr>
        <w:tc>
          <w:tcPr>
            <w:tcW w:w="9628" w:type="dxa"/>
            <w:tcBorders>
              <w:top w:val="nil"/>
              <w:left w:val="nil"/>
              <w:bottom w:val="nil"/>
              <w:right w:val="nil"/>
            </w:tcBorders>
            <w:shd w:val="clear" w:color="auto" w:fill="F4B083" w:themeFill="accent2" w:themeFillTint="99"/>
          </w:tcPr>
          <w:p w14:paraId="7380675F" w14:textId="77777777" w:rsidR="00974E5A" w:rsidRPr="00974E5A" w:rsidRDefault="00974E5A" w:rsidP="00974E5A">
            <w:pPr>
              <w:rPr>
                <w:rFonts w:ascii="Arial" w:hAnsi="Arial" w:cs="Arial"/>
                <w:b/>
                <w:sz w:val="22"/>
                <w:szCs w:val="22"/>
              </w:rPr>
            </w:pPr>
            <w:r w:rsidRPr="00974E5A">
              <w:rPr>
                <w:rFonts w:ascii="Arial" w:hAnsi="Arial" w:cs="Arial"/>
                <w:b/>
                <w:szCs w:val="22"/>
              </w:rPr>
              <w:t>CONTEXTE</w:t>
            </w:r>
          </w:p>
        </w:tc>
      </w:tr>
    </w:tbl>
    <w:p w14:paraId="532D10AC" w14:textId="77777777" w:rsidR="00872794" w:rsidRDefault="00872794">
      <w:pPr>
        <w:rPr>
          <w:rFonts w:ascii="Arial" w:hAnsi="Arial" w:cs="Arial"/>
          <w:b/>
          <w:bCs/>
          <w:sz w:val="22"/>
          <w:szCs w:val="22"/>
        </w:rPr>
      </w:pPr>
    </w:p>
    <w:p w14:paraId="02E58289" w14:textId="77777777" w:rsidR="008C6BEA" w:rsidRPr="008C6BEA" w:rsidRDefault="008C6BEA" w:rsidP="008C6BEA">
      <w:pPr>
        <w:rPr>
          <w:rFonts w:ascii="Arial" w:hAnsi="Arial" w:cs="Arial"/>
          <w:bCs/>
          <w:sz w:val="22"/>
          <w:szCs w:val="22"/>
        </w:rPr>
      </w:pPr>
      <w:r w:rsidRPr="008C6BEA">
        <w:rPr>
          <w:rFonts w:ascii="Arial" w:hAnsi="Arial" w:cs="Arial"/>
          <w:bCs/>
          <w:sz w:val="22"/>
          <w:szCs w:val="22"/>
        </w:rPr>
        <w:t>La Ville de Grigny-sur-Rhône, commune dynamique de la Métropole de Lyon (</w:t>
      </w:r>
      <w:r>
        <w:rPr>
          <w:rFonts w:ascii="Arial" w:hAnsi="Arial" w:cs="Arial"/>
          <w:bCs/>
          <w:sz w:val="22"/>
          <w:szCs w:val="22"/>
        </w:rPr>
        <w:t>plus de</w:t>
      </w:r>
      <w:r w:rsidRPr="008C6BEA">
        <w:rPr>
          <w:rFonts w:ascii="Arial" w:hAnsi="Arial" w:cs="Arial"/>
          <w:bCs/>
          <w:sz w:val="22"/>
          <w:szCs w:val="22"/>
        </w:rPr>
        <w:t xml:space="preserve"> 10 000 habitants), met l’attractivité, la culture et la convivialité au cœur de son action publique.</w:t>
      </w:r>
    </w:p>
    <w:p w14:paraId="39CD7266" w14:textId="77777777" w:rsidR="008C6BEA" w:rsidRPr="008C6BEA" w:rsidRDefault="008C6BEA" w:rsidP="008C6BEA">
      <w:pPr>
        <w:rPr>
          <w:rFonts w:ascii="Arial" w:hAnsi="Arial" w:cs="Arial"/>
          <w:bCs/>
          <w:sz w:val="22"/>
          <w:szCs w:val="22"/>
        </w:rPr>
      </w:pPr>
    </w:p>
    <w:p w14:paraId="19AA887A" w14:textId="77777777" w:rsidR="008C6BEA" w:rsidRPr="008C6BEA" w:rsidRDefault="008C6BEA" w:rsidP="008C6BEA">
      <w:pPr>
        <w:rPr>
          <w:rFonts w:ascii="Arial" w:hAnsi="Arial" w:cs="Arial"/>
          <w:bCs/>
          <w:sz w:val="22"/>
          <w:szCs w:val="22"/>
        </w:rPr>
      </w:pPr>
      <w:r w:rsidRPr="008C6BEA">
        <w:rPr>
          <w:rFonts w:ascii="Arial" w:hAnsi="Arial" w:cs="Arial"/>
          <w:bCs/>
          <w:sz w:val="22"/>
          <w:szCs w:val="22"/>
        </w:rPr>
        <w:t>Dans ce cadre, la Ville recherche un(e) stagiaire chargé(e) d’événementiel afin de participer à l’organisation et à la valorisation des événements municipaux (fêtes, marchés thématiques, animations culturelles ou citoyennes), en appui au Responsable événementiel et à la Direction de l’attractivité.</w:t>
      </w:r>
    </w:p>
    <w:p w14:paraId="3E427D7F" w14:textId="77777777" w:rsidR="00974E5A" w:rsidRDefault="00974E5A" w:rsidP="00974E5A">
      <w:pPr>
        <w:jc w:val="both"/>
        <w:rPr>
          <w:rFonts w:ascii="Arial" w:hAnsi="Arial" w:cs="Arial"/>
          <w:sz w:val="22"/>
          <w:szCs w:val="22"/>
        </w:rPr>
      </w:pPr>
    </w:p>
    <w:p w14:paraId="17D54E6D" w14:textId="77777777" w:rsidR="00974E5A" w:rsidRPr="00974E5A" w:rsidRDefault="00974E5A" w:rsidP="001B7607">
      <w:pPr>
        <w:shd w:val="clear" w:color="auto" w:fill="A8D08D" w:themeFill="accent6" w:themeFillTint="99"/>
        <w:jc w:val="both"/>
        <w:rPr>
          <w:rFonts w:ascii="Arial" w:hAnsi="Arial" w:cs="Arial"/>
          <w:b/>
          <w:szCs w:val="22"/>
        </w:rPr>
      </w:pPr>
      <w:r w:rsidRPr="00974E5A">
        <w:rPr>
          <w:rFonts w:ascii="Arial" w:hAnsi="Arial" w:cs="Arial"/>
          <w:b/>
          <w:szCs w:val="22"/>
        </w:rPr>
        <w:t>MISSIONS PRINCIPALES</w:t>
      </w:r>
    </w:p>
    <w:p w14:paraId="6D2E648A" w14:textId="77777777" w:rsidR="00202E58" w:rsidRDefault="00202E58">
      <w:pPr>
        <w:jc w:val="both"/>
        <w:rPr>
          <w:rFonts w:ascii="Arial" w:hAnsi="Arial" w:cs="Arial"/>
          <w:b/>
          <w:sz w:val="22"/>
          <w:szCs w:val="22"/>
        </w:rPr>
      </w:pPr>
    </w:p>
    <w:p w14:paraId="27D40423" w14:textId="593CBC69" w:rsidR="00974E5A" w:rsidRDefault="008C6BEA" w:rsidP="00974E5A">
      <w:pPr>
        <w:pStyle w:val="Contenudetableau"/>
        <w:jc w:val="both"/>
        <w:rPr>
          <w:rFonts w:ascii="Arial" w:hAnsi="Arial" w:cs="Arial"/>
          <w:sz w:val="22"/>
          <w:szCs w:val="22"/>
        </w:rPr>
      </w:pPr>
      <w:r w:rsidRPr="008C6BEA">
        <w:rPr>
          <w:rFonts w:ascii="Arial" w:hAnsi="Arial" w:cs="Arial"/>
          <w:sz w:val="22"/>
          <w:szCs w:val="22"/>
        </w:rPr>
        <w:t>Au sein de la Direction de l’attractivité et sous la supervision du Responsable événementiel, le ou la stagiaire participera à l’organisation et au bon déroulement des événements municipaux</w:t>
      </w:r>
      <w:r w:rsidR="008355B0">
        <w:rPr>
          <w:rFonts w:ascii="Arial" w:hAnsi="Arial" w:cs="Arial"/>
          <w:sz w:val="22"/>
          <w:szCs w:val="22"/>
        </w:rPr>
        <w:t xml:space="preserve">, </w:t>
      </w:r>
      <w:r w:rsidR="008355B0" w:rsidRPr="008355B0">
        <w:rPr>
          <w:rFonts w:ascii="Arial" w:hAnsi="Arial" w:cs="Arial"/>
          <w:sz w:val="22"/>
          <w:szCs w:val="22"/>
        </w:rPr>
        <w:t>la fin d'année représente une période forte et riche en événements pour la ville.</w:t>
      </w:r>
      <w:r w:rsidR="008355B0">
        <w:rPr>
          <w:rFonts w:ascii="Arial" w:hAnsi="Arial" w:cs="Arial"/>
          <w:sz w:val="22"/>
          <w:szCs w:val="22"/>
        </w:rPr>
        <w:t xml:space="preserve"> </w:t>
      </w:r>
      <w:r w:rsidR="008355B0" w:rsidRPr="008355B0">
        <w:rPr>
          <w:rFonts w:ascii="Arial" w:hAnsi="Arial" w:cs="Arial"/>
          <w:sz w:val="22"/>
          <w:szCs w:val="22"/>
        </w:rPr>
        <w:t>La fin d’année constituant une période particulièrement dynamique pour la Ville, marquée par de nombreuses manifestations, le ou la stagiaire sera pleinement impliqué(e) dans la coordination et le suivi de ces temps forts.</w:t>
      </w:r>
    </w:p>
    <w:p w14:paraId="0BAF6BE3" w14:textId="77777777" w:rsidR="008C6BEA" w:rsidRPr="00974E5A" w:rsidRDefault="008C6BEA" w:rsidP="00974E5A">
      <w:pPr>
        <w:pStyle w:val="Contenudetableau"/>
        <w:jc w:val="both"/>
        <w:rPr>
          <w:rFonts w:ascii="Arial" w:hAnsi="Arial" w:cs="Arial"/>
          <w:sz w:val="22"/>
          <w:szCs w:val="22"/>
        </w:rPr>
      </w:pPr>
    </w:p>
    <w:p w14:paraId="63CAADA4" w14:textId="77777777" w:rsidR="00974E5A" w:rsidRDefault="00974E5A" w:rsidP="00974E5A">
      <w:pPr>
        <w:pStyle w:val="Contenudetableau"/>
        <w:jc w:val="both"/>
        <w:rPr>
          <w:rFonts w:ascii="Arial" w:hAnsi="Arial" w:cs="Arial"/>
          <w:sz w:val="22"/>
          <w:szCs w:val="22"/>
        </w:rPr>
      </w:pPr>
      <w:r w:rsidRPr="00974E5A">
        <w:rPr>
          <w:rFonts w:ascii="Arial" w:hAnsi="Arial" w:cs="Arial"/>
          <w:sz w:val="22"/>
          <w:szCs w:val="22"/>
        </w:rPr>
        <w:t>Vos missions principales seront :</w:t>
      </w:r>
    </w:p>
    <w:p w14:paraId="71746609" w14:textId="77777777" w:rsidR="003D2420" w:rsidRPr="00E17B83" w:rsidRDefault="003D2420" w:rsidP="00974E5A">
      <w:pPr>
        <w:pStyle w:val="Contenudetableau"/>
        <w:jc w:val="both"/>
        <w:rPr>
          <w:rFonts w:ascii="Arial" w:hAnsi="Arial" w:cs="Arial"/>
          <w:sz w:val="12"/>
          <w:szCs w:val="22"/>
        </w:rPr>
      </w:pPr>
    </w:p>
    <w:p w14:paraId="197B51F8" w14:textId="77777777" w:rsidR="003D0F0A" w:rsidRDefault="008C6BEA" w:rsidP="003D0F0A">
      <w:pPr>
        <w:pStyle w:val="Contenudetableau"/>
        <w:jc w:val="both"/>
        <w:rPr>
          <w:rFonts w:ascii="Arial" w:hAnsi="Arial" w:cs="Arial"/>
          <w:b/>
          <w:sz w:val="22"/>
          <w:szCs w:val="22"/>
        </w:rPr>
      </w:pPr>
      <w:r w:rsidRPr="008C6BEA">
        <w:rPr>
          <w:rFonts w:ascii="Arial" w:hAnsi="Arial" w:cs="Arial"/>
          <w:b/>
          <w:sz w:val="22"/>
          <w:szCs w:val="22"/>
        </w:rPr>
        <w:t>Appui à la conception et à la préparation des événements</w:t>
      </w:r>
    </w:p>
    <w:p w14:paraId="2B0463BF" w14:textId="77777777" w:rsidR="008C6BEA" w:rsidRDefault="008C6BEA" w:rsidP="003D0F0A">
      <w:pPr>
        <w:pStyle w:val="Contenudetableau"/>
        <w:jc w:val="both"/>
        <w:rPr>
          <w:rFonts w:ascii="Arial" w:hAnsi="Arial" w:cs="Arial"/>
          <w:b/>
          <w:sz w:val="22"/>
          <w:szCs w:val="22"/>
        </w:rPr>
      </w:pPr>
    </w:p>
    <w:p w14:paraId="62736941" w14:textId="77777777" w:rsidR="008C6BEA" w:rsidRPr="008C6BEA" w:rsidRDefault="008C6BEA" w:rsidP="006157EE">
      <w:pPr>
        <w:pStyle w:val="Contenudetableau"/>
        <w:numPr>
          <w:ilvl w:val="0"/>
          <w:numId w:val="1"/>
        </w:numPr>
        <w:jc w:val="both"/>
        <w:rPr>
          <w:rFonts w:ascii="Arial" w:hAnsi="Arial" w:cs="Arial"/>
          <w:sz w:val="22"/>
          <w:szCs w:val="22"/>
        </w:rPr>
      </w:pPr>
      <w:r w:rsidRPr="008C6BEA">
        <w:rPr>
          <w:rFonts w:ascii="Arial" w:hAnsi="Arial" w:cs="Arial"/>
          <w:sz w:val="22"/>
          <w:szCs w:val="22"/>
        </w:rPr>
        <w:t>Participer à la préparation du calendrier des événements municipaux (animations, manifestations culturelles, sportives ou citoyennes).</w:t>
      </w:r>
    </w:p>
    <w:p w14:paraId="0099DEC6" w14:textId="77777777" w:rsidR="008C6BEA" w:rsidRPr="008C6BEA" w:rsidRDefault="008C6BEA" w:rsidP="006157EE">
      <w:pPr>
        <w:pStyle w:val="Contenudetableau"/>
        <w:numPr>
          <w:ilvl w:val="0"/>
          <w:numId w:val="1"/>
        </w:numPr>
        <w:jc w:val="both"/>
        <w:rPr>
          <w:rFonts w:ascii="Arial" w:hAnsi="Arial" w:cs="Arial"/>
          <w:sz w:val="22"/>
          <w:szCs w:val="22"/>
        </w:rPr>
      </w:pPr>
      <w:r w:rsidRPr="008C6BEA">
        <w:rPr>
          <w:rFonts w:ascii="Arial" w:hAnsi="Arial" w:cs="Arial"/>
          <w:sz w:val="22"/>
          <w:szCs w:val="22"/>
        </w:rPr>
        <w:t>Contribuer à la recherche d’idées et de concepts pour développer l’attractivité des événements.</w:t>
      </w:r>
    </w:p>
    <w:p w14:paraId="2A040495" w14:textId="77777777" w:rsidR="008C6BEA" w:rsidRDefault="008C6BEA" w:rsidP="006157EE">
      <w:pPr>
        <w:pStyle w:val="Contenudetableau"/>
        <w:numPr>
          <w:ilvl w:val="0"/>
          <w:numId w:val="1"/>
        </w:numPr>
        <w:jc w:val="both"/>
        <w:rPr>
          <w:rFonts w:ascii="Arial" w:hAnsi="Arial" w:cs="Arial"/>
          <w:sz w:val="22"/>
          <w:szCs w:val="22"/>
        </w:rPr>
      </w:pPr>
      <w:r w:rsidRPr="008C6BEA">
        <w:rPr>
          <w:rFonts w:ascii="Arial" w:hAnsi="Arial" w:cs="Arial"/>
          <w:sz w:val="22"/>
          <w:szCs w:val="22"/>
        </w:rPr>
        <w:t>Participer à la préparation des dossiers événementiels et à la planification des actions.</w:t>
      </w:r>
    </w:p>
    <w:p w14:paraId="773099E0" w14:textId="77777777" w:rsidR="008C6BEA" w:rsidRDefault="008C6BEA" w:rsidP="006157EE">
      <w:pPr>
        <w:pStyle w:val="Paragraphedeliste"/>
        <w:numPr>
          <w:ilvl w:val="0"/>
          <w:numId w:val="1"/>
        </w:numPr>
        <w:rPr>
          <w:rFonts w:ascii="Arial" w:hAnsi="Arial" w:cs="Arial"/>
          <w:sz w:val="22"/>
          <w:szCs w:val="22"/>
        </w:rPr>
      </w:pPr>
      <w:r w:rsidRPr="008C6BEA">
        <w:rPr>
          <w:rFonts w:ascii="Arial" w:hAnsi="Arial" w:cs="Arial"/>
          <w:sz w:val="22"/>
          <w:szCs w:val="22"/>
        </w:rPr>
        <w:t>Accueillir les participants et coordonner le déroulement le jour J.</w:t>
      </w:r>
    </w:p>
    <w:p w14:paraId="1E8C123D" w14:textId="77777777" w:rsidR="008C6BEA" w:rsidRPr="008C6BEA" w:rsidRDefault="008C6BEA" w:rsidP="006157EE">
      <w:pPr>
        <w:pStyle w:val="Paragraphedeliste"/>
        <w:numPr>
          <w:ilvl w:val="0"/>
          <w:numId w:val="1"/>
        </w:numPr>
        <w:rPr>
          <w:rFonts w:ascii="Arial" w:hAnsi="Arial" w:cs="Arial"/>
          <w:sz w:val="22"/>
          <w:szCs w:val="22"/>
        </w:rPr>
      </w:pPr>
      <w:r w:rsidRPr="008C6BEA">
        <w:rPr>
          <w:rFonts w:ascii="Arial" w:hAnsi="Arial" w:cs="Arial"/>
          <w:sz w:val="22"/>
          <w:szCs w:val="22"/>
        </w:rPr>
        <w:t>Participer aux échanges avec les associations locales et les partenaires impliqués dans l’organisation d’événements.</w:t>
      </w:r>
    </w:p>
    <w:p w14:paraId="7EA46095" w14:textId="77777777" w:rsidR="008C6BEA" w:rsidRDefault="008C6BEA" w:rsidP="006157EE">
      <w:pPr>
        <w:pStyle w:val="Paragraphedeliste"/>
        <w:numPr>
          <w:ilvl w:val="0"/>
          <w:numId w:val="1"/>
        </w:numPr>
        <w:rPr>
          <w:rFonts w:ascii="Arial" w:hAnsi="Arial" w:cs="Arial"/>
          <w:sz w:val="22"/>
          <w:szCs w:val="22"/>
        </w:rPr>
      </w:pPr>
      <w:r w:rsidRPr="008C6BEA">
        <w:rPr>
          <w:rFonts w:ascii="Arial" w:hAnsi="Arial" w:cs="Arial"/>
          <w:sz w:val="22"/>
          <w:szCs w:val="22"/>
        </w:rPr>
        <w:t>Contribuer à la préparation de réunions ou d’échanges avec les acteurs du territoire.</w:t>
      </w:r>
    </w:p>
    <w:p w14:paraId="031A3DB4" w14:textId="77777777" w:rsidR="008C6BEA" w:rsidRDefault="008C6BEA" w:rsidP="008C6BEA">
      <w:pPr>
        <w:rPr>
          <w:rFonts w:ascii="Arial" w:hAnsi="Arial" w:cs="Arial"/>
          <w:sz w:val="22"/>
          <w:szCs w:val="22"/>
        </w:rPr>
      </w:pPr>
    </w:p>
    <w:p w14:paraId="20BDC263" w14:textId="77777777" w:rsidR="008C6BEA" w:rsidRPr="008C6BEA" w:rsidRDefault="008C6BEA" w:rsidP="008C6BEA">
      <w:pPr>
        <w:rPr>
          <w:rFonts w:ascii="Arial" w:hAnsi="Arial" w:cs="Arial"/>
          <w:b/>
          <w:sz w:val="22"/>
          <w:szCs w:val="22"/>
        </w:rPr>
      </w:pPr>
      <w:r w:rsidRPr="008C6BEA">
        <w:rPr>
          <w:rFonts w:ascii="Arial" w:hAnsi="Arial" w:cs="Arial"/>
          <w:b/>
          <w:sz w:val="22"/>
          <w:szCs w:val="22"/>
        </w:rPr>
        <w:t>Appui à l’organisation logistique</w:t>
      </w:r>
    </w:p>
    <w:p w14:paraId="2AD718F3" w14:textId="77777777" w:rsidR="008C6BEA" w:rsidRPr="008C6BEA" w:rsidRDefault="008C6BEA" w:rsidP="008C6BEA">
      <w:pPr>
        <w:rPr>
          <w:rFonts w:ascii="Arial" w:hAnsi="Arial" w:cs="Arial"/>
          <w:sz w:val="22"/>
          <w:szCs w:val="22"/>
        </w:rPr>
      </w:pPr>
    </w:p>
    <w:p w14:paraId="18E4E99D" w14:textId="77777777" w:rsidR="008C6BEA" w:rsidRPr="008C6BEA" w:rsidRDefault="008C6BEA" w:rsidP="006157EE">
      <w:pPr>
        <w:pStyle w:val="Paragraphedeliste"/>
        <w:numPr>
          <w:ilvl w:val="0"/>
          <w:numId w:val="2"/>
        </w:numPr>
        <w:rPr>
          <w:rFonts w:ascii="Arial" w:hAnsi="Arial" w:cs="Arial"/>
          <w:sz w:val="22"/>
          <w:szCs w:val="22"/>
        </w:rPr>
      </w:pPr>
      <w:r w:rsidRPr="008C6BEA">
        <w:rPr>
          <w:rFonts w:ascii="Arial" w:hAnsi="Arial" w:cs="Arial"/>
          <w:sz w:val="22"/>
          <w:szCs w:val="22"/>
        </w:rPr>
        <w:t>Aider à la préparation logistique des événements : réservation de matériel, préparation des espaces, accueil des prestataires et des intervenants.</w:t>
      </w:r>
    </w:p>
    <w:p w14:paraId="20E2DC84" w14:textId="77777777" w:rsidR="008C6BEA" w:rsidRPr="008C6BEA" w:rsidRDefault="008C6BEA" w:rsidP="006157EE">
      <w:pPr>
        <w:pStyle w:val="Paragraphedeliste"/>
        <w:numPr>
          <w:ilvl w:val="0"/>
          <w:numId w:val="2"/>
        </w:numPr>
        <w:rPr>
          <w:rFonts w:ascii="Arial" w:hAnsi="Arial" w:cs="Arial"/>
          <w:sz w:val="22"/>
          <w:szCs w:val="22"/>
        </w:rPr>
      </w:pPr>
      <w:r w:rsidRPr="008C6BEA">
        <w:rPr>
          <w:rFonts w:ascii="Arial" w:hAnsi="Arial" w:cs="Arial"/>
          <w:sz w:val="22"/>
          <w:szCs w:val="22"/>
        </w:rPr>
        <w:t>Participer à la coordination avec les services municipaux (services techniques, communication, police municipale, etc.).</w:t>
      </w:r>
    </w:p>
    <w:p w14:paraId="3A327B6F" w14:textId="77777777" w:rsidR="008C6BEA" w:rsidRDefault="008C6BEA" w:rsidP="006157EE">
      <w:pPr>
        <w:pStyle w:val="Paragraphedeliste"/>
        <w:numPr>
          <w:ilvl w:val="0"/>
          <w:numId w:val="2"/>
        </w:numPr>
        <w:rPr>
          <w:rFonts w:ascii="Arial" w:hAnsi="Arial" w:cs="Arial"/>
          <w:sz w:val="22"/>
          <w:szCs w:val="22"/>
        </w:rPr>
      </w:pPr>
      <w:r w:rsidRPr="008C6BEA">
        <w:rPr>
          <w:rFonts w:ascii="Arial" w:hAnsi="Arial" w:cs="Arial"/>
          <w:sz w:val="22"/>
          <w:szCs w:val="22"/>
        </w:rPr>
        <w:t>Contribuer à l’accueil du public et au bon déroulement des manifestations.</w:t>
      </w:r>
    </w:p>
    <w:p w14:paraId="3DB6361A" w14:textId="77777777" w:rsidR="008C6BEA" w:rsidRDefault="008C6BEA" w:rsidP="008C6BEA">
      <w:pPr>
        <w:pStyle w:val="Paragraphedeliste"/>
        <w:rPr>
          <w:rFonts w:ascii="Arial" w:hAnsi="Arial" w:cs="Arial"/>
          <w:sz w:val="22"/>
          <w:szCs w:val="22"/>
        </w:rPr>
      </w:pPr>
    </w:p>
    <w:p w14:paraId="1246690D" w14:textId="77777777" w:rsidR="008C6BEA" w:rsidRPr="008C6BEA" w:rsidRDefault="008C6BEA" w:rsidP="008C6BEA">
      <w:pPr>
        <w:rPr>
          <w:rFonts w:ascii="Arial" w:hAnsi="Arial" w:cs="Arial"/>
          <w:b/>
          <w:sz w:val="22"/>
          <w:szCs w:val="22"/>
        </w:rPr>
      </w:pPr>
      <w:r w:rsidRPr="008C6BEA">
        <w:rPr>
          <w:rFonts w:ascii="Arial" w:hAnsi="Arial" w:cs="Arial"/>
          <w:b/>
          <w:sz w:val="22"/>
          <w:szCs w:val="22"/>
        </w:rPr>
        <w:t>Suivi administratif et logistique</w:t>
      </w:r>
    </w:p>
    <w:p w14:paraId="3238D6E3" w14:textId="77777777" w:rsidR="008C6BEA" w:rsidRPr="008C6BEA" w:rsidRDefault="008C6BEA" w:rsidP="006157EE">
      <w:pPr>
        <w:pStyle w:val="Paragraphedeliste"/>
        <w:numPr>
          <w:ilvl w:val="0"/>
          <w:numId w:val="3"/>
        </w:numPr>
        <w:rPr>
          <w:rFonts w:ascii="Arial" w:hAnsi="Arial" w:cs="Arial"/>
          <w:sz w:val="22"/>
          <w:szCs w:val="22"/>
        </w:rPr>
      </w:pPr>
      <w:r w:rsidRPr="008C6BEA">
        <w:rPr>
          <w:rFonts w:ascii="Arial" w:hAnsi="Arial" w:cs="Arial"/>
          <w:sz w:val="22"/>
          <w:szCs w:val="22"/>
        </w:rPr>
        <w:t xml:space="preserve">Assurer le suivi du budget des événements </w:t>
      </w:r>
    </w:p>
    <w:p w14:paraId="4998A106" w14:textId="77777777" w:rsidR="008C6BEA" w:rsidRDefault="008C6BEA" w:rsidP="006157EE">
      <w:pPr>
        <w:pStyle w:val="Paragraphedeliste"/>
        <w:numPr>
          <w:ilvl w:val="0"/>
          <w:numId w:val="3"/>
        </w:numPr>
        <w:rPr>
          <w:rFonts w:ascii="Arial" w:hAnsi="Arial" w:cs="Arial"/>
          <w:sz w:val="22"/>
          <w:szCs w:val="22"/>
        </w:rPr>
      </w:pPr>
      <w:r w:rsidRPr="008C6BEA">
        <w:rPr>
          <w:rFonts w:ascii="Arial" w:hAnsi="Arial" w:cs="Arial"/>
          <w:sz w:val="22"/>
          <w:szCs w:val="22"/>
        </w:rPr>
        <w:t xml:space="preserve">Rédiger des </w:t>
      </w:r>
      <w:r w:rsidR="00317D62" w:rsidRPr="008C6BEA">
        <w:rPr>
          <w:rFonts w:ascii="Arial" w:hAnsi="Arial" w:cs="Arial"/>
          <w:sz w:val="22"/>
          <w:szCs w:val="22"/>
        </w:rPr>
        <w:t>compte</w:t>
      </w:r>
      <w:r w:rsidR="00317D62">
        <w:rPr>
          <w:rFonts w:ascii="Arial" w:hAnsi="Arial" w:cs="Arial"/>
          <w:sz w:val="22"/>
          <w:szCs w:val="22"/>
        </w:rPr>
        <w:t>s</w:t>
      </w:r>
      <w:r w:rsidR="00317D62" w:rsidRPr="008C6BEA">
        <w:rPr>
          <w:rFonts w:ascii="Arial" w:hAnsi="Arial" w:cs="Arial"/>
          <w:sz w:val="22"/>
          <w:szCs w:val="22"/>
        </w:rPr>
        <w:t>-rendu</w:t>
      </w:r>
      <w:r w:rsidR="00317D62">
        <w:rPr>
          <w:rFonts w:ascii="Arial" w:hAnsi="Arial" w:cs="Arial"/>
          <w:sz w:val="22"/>
          <w:szCs w:val="22"/>
        </w:rPr>
        <w:t>s</w:t>
      </w:r>
      <w:r w:rsidRPr="008C6BEA">
        <w:rPr>
          <w:rFonts w:ascii="Arial" w:hAnsi="Arial" w:cs="Arial"/>
          <w:sz w:val="22"/>
          <w:szCs w:val="22"/>
        </w:rPr>
        <w:t xml:space="preserve"> post-événement et archiver les documents nécessaires.</w:t>
      </w:r>
    </w:p>
    <w:p w14:paraId="7F6645DB" w14:textId="77777777" w:rsidR="008C6BEA" w:rsidRDefault="008C6BEA" w:rsidP="008C6BEA">
      <w:pPr>
        <w:rPr>
          <w:rFonts w:ascii="Arial" w:hAnsi="Arial" w:cs="Arial"/>
          <w:sz w:val="22"/>
          <w:szCs w:val="22"/>
        </w:rPr>
      </w:pPr>
    </w:p>
    <w:p w14:paraId="1192EB3B" w14:textId="77777777" w:rsidR="008C6BEA" w:rsidRPr="008C6BEA" w:rsidRDefault="008C6BEA" w:rsidP="008C6BEA">
      <w:pPr>
        <w:rPr>
          <w:rFonts w:ascii="Arial" w:hAnsi="Arial" w:cs="Arial"/>
          <w:b/>
          <w:sz w:val="22"/>
          <w:szCs w:val="22"/>
        </w:rPr>
      </w:pPr>
      <w:r w:rsidRPr="008C6BEA">
        <w:rPr>
          <w:rFonts w:ascii="Arial" w:hAnsi="Arial" w:cs="Arial"/>
          <w:b/>
          <w:sz w:val="22"/>
          <w:szCs w:val="22"/>
        </w:rPr>
        <w:t>Évaluation et bilan des événements</w:t>
      </w:r>
    </w:p>
    <w:p w14:paraId="4C56F5E6" w14:textId="77777777" w:rsidR="008C6BEA" w:rsidRPr="008C6BEA" w:rsidRDefault="008C6BEA" w:rsidP="008C6BEA">
      <w:pPr>
        <w:rPr>
          <w:rFonts w:ascii="Arial" w:hAnsi="Arial" w:cs="Arial"/>
          <w:sz w:val="22"/>
          <w:szCs w:val="22"/>
        </w:rPr>
      </w:pPr>
    </w:p>
    <w:p w14:paraId="3F244CA0" w14:textId="77777777" w:rsidR="008C6BEA" w:rsidRPr="008C6BEA" w:rsidRDefault="008C6BEA" w:rsidP="006157EE">
      <w:pPr>
        <w:pStyle w:val="Paragraphedeliste"/>
        <w:numPr>
          <w:ilvl w:val="0"/>
          <w:numId w:val="4"/>
        </w:numPr>
        <w:rPr>
          <w:rFonts w:ascii="Arial" w:hAnsi="Arial" w:cs="Arial"/>
          <w:sz w:val="22"/>
          <w:szCs w:val="22"/>
        </w:rPr>
      </w:pPr>
      <w:r w:rsidRPr="008C6BEA">
        <w:rPr>
          <w:rFonts w:ascii="Arial" w:hAnsi="Arial" w:cs="Arial"/>
          <w:sz w:val="22"/>
          <w:szCs w:val="22"/>
        </w:rPr>
        <w:t>Participer à la collecte d’informations sur la fréquentation et la satisfaction du public.</w:t>
      </w:r>
    </w:p>
    <w:p w14:paraId="6E9C6852" w14:textId="77777777" w:rsidR="008C6BEA" w:rsidRPr="008C6BEA" w:rsidRDefault="008C6BEA" w:rsidP="006157EE">
      <w:pPr>
        <w:pStyle w:val="Paragraphedeliste"/>
        <w:numPr>
          <w:ilvl w:val="0"/>
          <w:numId w:val="4"/>
        </w:numPr>
        <w:rPr>
          <w:rFonts w:ascii="Arial" w:hAnsi="Arial" w:cs="Arial"/>
          <w:sz w:val="22"/>
          <w:szCs w:val="22"/>
        </w:rPr>
      </w:pPr>
      <w:r w:rsidRPr="008C6BEA">
        <w:rPr>
          <w:rFonts w:ascii="Arial" w:hAnsi="Arial" w:cs="Arial"/>
          <w:sz w:val="22"/>
          <w:szCs w:val="22"/>
        </w:rPr>
        <w:t>Contribuer à la réalisation de bilans et à l’amélioration des événements futurs.</w:t>
      </w:r>
    </w:p>
    <w:p w14:paraId="015AF599" w14:textId="77777777" w:rsidR="008C6BEA" w:rsidRPr="008C6BEA" w:rsidRDefault="008C6BEA" w:rsidP="003D0F0A">
      <w:pPr>
        <w:pStyle w:val="Contenudetableau"/>
        <w:jc w:val="both"/>
        <w:rPr>
          <w:rFonts w:ascii="Arial" w:hAnsi="Arial" w:cs="Arial"/>
          <w:sz w:val="22"/>
          <w:szCs w:val="22"/>
        </w:rPr>
      </w:pPr>
    </w:p>
    <w:p w14:paraId="198C9FF6" w14:textId="77777777" w:rsidR="008C6BEA" w:rsidRDefault="008C6BEA" w:rsidP="003D0F0A">
      <w:pPr>
        <w:pStyle w:val="Contenudetableau"/>
        <w:jc w:val="both"/>
        <w:rPr>
          <w:rFonts w:ascii="Arial" w:hAnsi="Arial" w:cs="Arial"/>
          <w:sz w:val="22"/>
          <w:szCs w:val="22"/>
        </w:rPr>
      </w:pPr>
    </w:p>
    <w:p w14:paraId="42E16EBE" w14:textId="77777777" w:rsidR="003D0F0A" w:rsidRPr="00974E5A" w:rsidRDefault="003D0F0A" w:rsidP="003D0F0A">
      <w:pPr>
        <w:pStyle w:val="Contenudetableau"/>
        <w:shd w:val="clear" w:color="auto" w:fill="FFE599" w:themeFill="accent4" w:themeFillTint="66"/>
        <w:jc w:val="both"/>
        <w:rPr>
          <w:rFonts w:ascii="Arial" w:hAnsi="Arial" w:cs="Arial"/>
          <w:sz w:val="22"/>
          <w:szCs w:val="22"/>
        </w:rPr>
      </w:pPr>
      <w:r>
        <w:rPr>
          <w:rFonts w:ascii="Arial" w:hAnsi="Arial" w:cs="Arial"/>
          <w:b/>
          <w:sz w:val="22"/>
          <w:szCs w:val="22"/>
        </w:rPr>
        <w:t>PROFIL RECHERCHE</w:t>
      </w:r>
    </w:p>
    <w:p w14:paraId="5D625436" w14:textId="77777777" w:rsidR="00652BC6" w:rsidRPr="00E17B83" w:rsidRDefault="00652BC6">
      <w:pPr>
        <w:rPr>
          <w:rFonts w:ascii="Arial" w:hAnsi="Arial" w:cs="Arial"/>
          <w:b/>
          <w:sz w:val="16"/>
          <w:szCs w:val="22"/>
        </w:rPr>
      </w:pPr>
    </w:p>
    <w:p w14:paraId="20459467" w14:textId="77777777" w:rsidR="006157EE" w:rsidRPr="006157EE" w:rsidRDefault="006157EE" w:rsidP="006157EE">
      <w:pPr>
        <w:pStyle w:val="Paragraphedeliste"/>
        <w:numPr>
          <w:ilvl w:val="0"/>
          <w:numId w:val="5"/>
        </w:numPr>
        <w:jc w:val="both"/>
        <w:rPr>
          <w:rFonts w:ascii="Arial" w:hAnsi="Arial" w:cs="Arial"/>
          <w:sz w:val="22"/>
          <w:szCs w:val="22"/>
        </w:rPr>
      </w:pPr>
      <w:r w:rsidRPr="006157EE">
        <w:rPr>
          <w:rFonts w:ascii="Arial" w:hAnsi="Arial" w:cs="Arial"/>
          <w:sz w:val="22"/>
          <w:szCs w:val="22"/>
        </w:rPr>
        <w:t>Étudiant(e) en communication, évén</w:t>
      </w:r>
      <w:r>
        <w:rPr>
          <w:rFonts w:ascii="Arial" w:hAnsi="Arial" w:cs="Arial"/>
          <w:sz w:val="22"/>
          <w:szCs w:val="22"/>
        </w:rPr>
        <w:t>ementiel,</w:t>
      </w:r>
      <w:r w:rsidR="00AF1855">
        <w:rPr>
          <w:rFonts w:ascii="Arial" w:hAnsi="Arial" w:cs="Arial"/>
          <w:sz w:val="22"/>
          <w:szCs w:val="22"/>
        </w:rPr>
        <w:t xml:space="preserve"> école de commerce, </w:t>
      </w:r>
      <w:r>
        <w:rPr>
          <w:rFonts w:ascii="Arial" w:hAnsi="Arial" w:cs="Arial"/>
          <w:sz w:val="22"/>
          <w:szCs w:val="22"/>
        </w:rPr>
        <w:t xml:space="preserve">management de projet </w:t>
      </w:r>
      <w:r w:rsidRPr="006157EE">
        <w:rPr>
          <w:rFonts w:ascii="Arial" w:hAnsi="Arial" w:cs="Arial"/>
          <w:sz w:val="22"/>
          <w:szCs w:val="22"/>
        </w:rPr>
        <w:t>ou domaine équivalent.</w:t>
      </w:r>
    </w:p>
    <w:p w14:paraId="285B05C4" w14:textId="77777777" w:rsidR="006157EE" w:rsidRPr="006157EE" w:rsidRDefault="006157EE" w:rsidP="006157EE">
      <w:pPr>
        <w:pStyle w:val="Paragraphedeliste"/>
        <w:numPr>
          <w:ilvl w:val="0"/>
          <w:numId w:val="5"/>
        </w:numPr>
        <w:jc w:val="both"/>
        <w:rPr>
          <w:rFonts w:ascii="Arial" w:hAnsi="Arial" w:cs="Arial"/>
          <w:sz w:val="22"/>
          <w:szCs w:val="22"/>
        </w:rPr>
      </w:pPr>
      <w:r w:rsidRPr="006157EE">
        <w:rPr>
          <w:rFonts w:ascii="Arial" w:hAnsi="Arial" w:cs="Arial"/>
          <w:sz w:val="22"/>
          <w:szCs w:val="22"/>
        </w:rPr>
        <w:t>Intérêt pour l’organisation d’événements et l’action publique locale.</w:t>
      </w:r>
    </w:p>
    <w:p w14:paraId="46F8FB95" w14:textId="77777777" w:rsidR="006157EE" w:rsidRPr="006157EE" w:rsidRDefault="006157EE" w:rsidP="006157EE">
      <w:pPr>
        <w:pStyle w:val="Paragraphedeliste"/>
        <w:numPr>
          <w:ilvl w:val="0"/>
          <w:numId w:val="5"/>
        </w:numPr>
        <w:jc w:val="both"/>
        <w:rPr>
          <w:rFonts w:ascii="Arial" w:hAnsi="Arial" w:cs="Arial"/>
          <w:sz w:val="22"/>
          <w:szCs w:val="22"/>
        </w:rPr>
      </w:pPr>
      <w:r w:rsidRPr="006157EE">
        <w:rPr>
          <w:rFonts w:ascii="Arial" w:hAnsi="Arial" w:cs="Arial"/>
          <w:sz w:val="22"/>
          <w:szCs w:val="22"/>
        </w:rPr>
        <w:t>Bon sens de l’organisation et capacité à travailler en équipe.</w:t>
      </w:r>
    </w:p>
    <w:p w14:paraId="58D852A0" w14:textId="77777777" w:rsidR="006157EE" w:rsidRPr="006157EE" w:rsidRDefault="006157EE" w:rsidP="006157EE">
      <w:pPr>
        <w:pStyle w:val="Paragraphedeliste"/>
        <w:numPr>
          <w:ilvl w:val="0"/>
          <w:numId w:val="5"/>
        </w:numPr>
        <w:jc w:val="both"/>
        <w:rPr>
          <w:rFonts w:ascii="Arial" w:hAnsi="Arial" w:cs="Arial"/>
          <w:sz w:val="22"/>
          <w:szCs w:val="22"/>
        </w:rPr>
      </w:pPr>
      <w:r w:rsidRPr="006157EE">
        <w:rPr>
          <w:rFonts w:ascii="Arial" w:hAnsi="Arial" w:cs="Arial"/>
          <w:sz w:val="22"/>
          <w:szCs w:val="22"/>
        </w:rPr>
        <w:t>Qualités relationnelles et sens du service.</w:t>
      </w:r>
    </w:p>
    <w:p w14:paraId="7DE6B99C" w14:textId="77777777" w:rsidR="006157EE" w:rsidRDefault="006157EE" w:rsidP="006157EE">
      <w:pPr>
        <w:pStyle w:val="Paragraphedeliste"/>
        <w:numPr>
          <w:ilvl w:val="0"/>
          <w:numId w:val="5"/>
        </w:numPr>
        <w:jc w:val="both"/>
        <w:rPr>
          <w:rFonts w:ascii="Arial" w:hAnsi="Arial" w:cs="Arial"/>
          <w:sz w:val="22"/>
          <w:szCs w:val="22"/>
        </w:rPr>
      </w:pPr>
      <w:r w:rsidRPr="006157EE">
        <w:rPr>
          <w:rFonts w:ascii="Arial" w:hAnsi="Arial" w:cs="Arial"/>
          <w:sz w:val="22"/>
          <w:szCs w:val="22"/>
        </w:rPr>
        <w:t>M</w:t>
      </w:r>
      <w:r>
        <w:rPr>
          <w:rFonts w:ascii="Arial" w:hAnsi="Arial" w:cs="Arial"/>
          <w:sz w:val="22"/>
          <w:szCs w:val="22"/>
        </w:rPr>
        <w:t xml:space="preserve">aîtrise des outils bureautiques </w:t>
      </w:r>
      <w:r w:rsidRPr="006157EE">
        <w:rPr>
          <w:rFonts w:ascii="Arial" w:hAnsi="Arial" w:cs="Arial"/>
          <w:sz w:val="22"/>
          <w:szCs w:val="22"/>
        </w:rPr>
        <w:t>appréciée.</w:t>
      </w:r>
    </w:p>
    <w:p w14:paraId="72CBAFD0" w14:textId="68447B62" w:rsidR="008355B0" w:rsidRPr="006157EE" w:rsidRDefault="008355B0" w:rsidP="006157EE">
      <w:pPr>
        <w:pStyle w:val="Paragraphedeliste"/>
        <w:numPr>
          <w:ilvl w:val="0"/>
          <w:numId w:val="5"/>
        </w:numPr>
        <w:jc w:val="both"/>
        <w:rPr>
          <w:rFonts w:ascii="Arial" w:hAnsi="Arial" w:cs="Arial"/>
          <w:sz w:val="22"/>
          <w:szCs w:val="22"/>
        </w:rPr>
      </w:pPr>
      <w:r>
        <w:rPr>
          <w:rFonts w:ascii="Arial" w:hAnsi="Arial" w:cs="Arial"/>
          <w:sz w:val="22"/>
          <w:szCs w:val="22"/>
        </w:rPr>
        <w:t xml:space="preserve">Permis B vivement </w:t>
      </w:r>
      <w:r w:rsidR="00032F72">
        <w:rPr>
          <w:rFonts w:ascii="Arial" w:hAnsi="Arial" w:cs="Arial"/>
          <w:sz w:val="22"/>
          <w:szCs w:val="22"/>
        </w:rPr>
        <w:t>recommandé</w:t>
      </w:r>
    </w:p>
    <w:p w14:paraId="176B8EAF" w14:textId="77777777" w:rsidR="001B7607" w:rsidRDefault="001B7607" w:rsidP="001B7607">
      <w:pPr>
        <w:ind w:left="360"/>
        <w:jc w:val="both"/>
        <w:rPr>
          <w:rFonts w:ascii="Arial" w:hAnsi="Arial" w:cs="Arial"/>
          <w:color w:val="000000" w:themeColor="text1"/>
          <w:sz w:val="22"/>
          <w:szCs w:val="22"/>
        </w:rPr>
      </w:pPr>
    </w:p>
    <w:p w14:paraId="144D908A" w14:textId="77777777" w:rsidR="001B7607" w:rsidRPr="001B7607" w:rsidRDefault="001B7607" w:rsidP="001B7607">
      <w:pPr>
        <w:shd w:val="clear" w:color="auto" w:fill="FC9C9C"/>
        <w:jc w:val="both"/>
        <w:rPr>
          <w:rFonts w:ascii="Arial" w:hAnsi="Arial" w:cs="Arial"/>
          <w:b/>
          <w:color w:val="000000" w:themeColor="text1"/>
          <w:sz w:val="22"/>
          <w:szCs w:val="22"/>
        </w:rPr>
      </w:pPr>
      <w:r>
        <w:rPr>
          <w:rFonts w:ascii="Arial" w:hAnsi="Arial" w:cs="Arial"/>
          <w:b/>
          <w:color w:val="000000" w:themeColor="text1"/>
          <w:sz w:val="22"/>
          <w:szCs w:val="22"/>
        </w:rPr>
        <w:t>CONDITIONS D’EXERCICE</w:t>
      </w:r>
    </w:p>
    <w:p w14:paraId="7EAEC41D" w14:textId="77777777" w:rsidR="000242D9" w:rsidRPr="00E17B83" w:rsidRDefault="000242D9" w:rsidP="00ED3070">
      <w:pPr>
        <w:jc w:val="both"/>
        <w:rPr>
          <w:rFonts w:ascii="Arial" w:hAnsi="Arial" w:cs="Arial"/>
          <w:color w:val="000000" w:themeColor="text1"/>
          <w:sz w:val="14"/>
          <w:szCs w:val="22"/>
        </w:rPr>
      </w:pPr>
    </w:p>
    <w:p w14:paraId="11A67F67" w14:textId="77777777" w:rsidR="003D2420" w:rsidRPr="003D2420" w:rsidRDefault="003D2420" w:rsidP="003D2420">
      <w:pPr>
        <w:rPr>
          <w:rFonts w:ascii="Arial" w:hAnsi="Arial" w:cs="Arial"/>
          <w:color w:val="000000" w:themeColor="text1"/>
          <w:sz w:val="22"/>
          <w:szCs w:val="22"/>
        </w:rPr>
      </w:pPr>
      <w:r w:rsidRPr="003D2420">
        <w:rPr>
          <w:rFonts w:ascii="Arial" w:hAnsi="Arial" w:cs="Arial"/>
          <w:color w:val="000000" w:themeColor="text1"/>
          <w:sz w:val="22"/>
          <w:szCs w:val="22"/>
        </w:rPr>
        <w:t>Horaires variables selon les manifestations (soirées et week-ends).</w:t>
      </w:r>
    </w:p>
    <w:p w14:paraId="3B72576D" w14:textId="77777777" w:rsidR="003D2420" w:rsidRDefault="003D2420" w:rsidP="003D2420">
      <w:pPr>
        <w:rPr>
          <w:rFonts w:ascii="Arial" w:hAnsi="Arial" w:cs="Arial"/>
          <w:color w:val="000000" w:themeColor="text1"/>
          <w:sz w:val="22"/>
          <w:szCs w:val="22"/>
        </w:rPr>
      </w:pPr>
      <w:r w:rsidRPr="003D2420">
        <w:rPr>
          <w:rFonts w:ascii="Arial" w:hAnsi="Arial" w:cs="Arial"/>
          <w:color w:val="000000" w:themeColor="text1"/>
          <w:sz w:val="22"/>
          <w:szCs w:val="22"/>
        </w:rPr>
        <w:t>Astreintes possibles lors des événements (jusqu’à 12h/jour en période intense).</w:t>
      </w:r>
    </w:p>
    <w:p w14:paraId="2C90D59A" w14:textId="77777777" w:rsidR="003D2420" w:rsidRDefault="003D2420" w:rsidP="003D2420">
      <w:pPr>
        <w:rPr>
          <w:rFonts w:ascii="Arial" w:hAnsi="Arial" w:cs="Arial"/>
          <w:color w:val="000000" w:themeColor="text1"/>
          <w:sz w:val="22"/>
          <w:szCs w:val="22"/>
        </w:rPr>
      </w:pPr>
      <w:r w:rsidRPr="003D2420">
        <w:rPr>
          <w:rFonts w:ascii="Arial" w:hAnsi="Arial" w:cs="Arial"/>
          <w:color w:val="000000" w:themeColor="text1"/>
          <w:sz w:val="22"/>
          <w:szCs w:val="22"/>
        </w:rPr>
        <w:t>Déplacements réguliers sur le territoire communal.</w:t>
      </w:r>
    </w:p>
    <w:p w14:paraId="4B5F4917" w14:textId="77777777" w:rsidR="007A6DA2" w:rsidRDefault="00744C16" w:rsidP="00744C16">
      <w:pPr>
        <w:jc w:val="both"/>
        <w:rPr>
          <w:rFonts w:ascii="Arial" w:hAnsi="Arial" w:cs="Arial"/>
          <w:color w:val="000000" w:themeColor="text1"/>
          <w:sz w:val="22"/>
          <w:szCs w:val="22"/>
        </w:rPr>
      </w:pPr>
      <w:r w:rsidRPr="00744C16">
        <w:rPr>
          <w:rFonts w:ascii="Arial" w:hAnsi="Arial" w:cs="Arial"/>
          <w:color w:val="000000" w:themeColor="text1"/>
          <w:sz w:val="22"/>
          <w:szCs w:val="22"/>
        </w:rPr>
        <w:t xml:space="preserve">Temps de travail : </w:t>
      </w:r>
      <w:r w:rsidR="006157EE">
        <w:rPr>
          <w:rFonts w:ascii="Arial" w:hAnsi="Arial" w:cs="Arial"/>
          <w:color w:val="000000" w:themeColor="text1"/>
          <w:sz w:val="22"/>
          <w:szCs w:val="22"/>
        </w:rPr>
        <w:t>35h</w:t>
      </w:r>
      <w:r w:rsidRPr="00744C16">
        <w:rPr>
          <w:rFonts w:ascii="Arial" w:hAnsi="Arial" w:cs="Arial"/>
          <w:color w:val="000000" w:themeColor="text1"/>
          <w:sz w:val="22"/>
          <w:szCs w:val="22"/>
        </w:rPr>
        <w:t xml:space="preserve"> hebdomadaires, avec une plage horaire flexi</w:t>
      </w:r>
      <w:r>
        <w:rPr>
          <w:rFonts w:ascii="Arial" w:hAnsi="Arial" w:cs="Arial"/>
          <w:color w:val="000000" w:themeColor="text1"/>
          <w:sz w:val="22"/>
          <w:szCs w:val="22"/>
        </w:rPr>
        <w:t xml:space="preserve">ble (8h00–12h00 / 13h30–17h00). </w:t>
      </w:r>
      <w:r w:rsidRPr="00744C16">
        <w:rPr>
          <w:rFonts w:ascii="Arial" w:hAnsi="Arial" w:cs="Arial"/>
          <w:color w:val="000000" w:themeColor="text1"/>
          <w:sz w:val="22"/>
          <w:szCs w:val="22"/>
        </w:rPr>
        <w:t>Le planning est adaptable afin de concilier au mieux les contraintes personnelles et les impératifs du service.</w:t>
      </w:r>
    </w:p>
    <w:p w14:paraId="2183D086" w14:textId="77777777" w:rsidR="00744C16" w:rsidRDefault="00744C16" w:rsidP="00744C16">
      <w:pPr>
        <w:jc w:val="both"/>
        <w:rPr>
          <w:rFonts w:ascii="Arial" w:hAnsi="Arial" w:cs="Arial"/>
          <w:color w:val="000000" w:themeColor="text1"/>
          <w:sz w:val="22"/>
          <w:szCs w:val="22"/>
        </w:rPr>
      </w:pPr>
    </w:p>
    <w:p w14:paraId="58E35E00" w14:textId="77777777" w:rsidR="001B7607" w:rsidRDefault="007A6DA2" w:rsidP="007A6DA2">
      <w:pPr>
        <w:jc w:val="both"/>
        <w:rPr>
          <w:rFonts w:ascii="Arial" w:hAnsi="Arial" w:cs="Arial"/>
          <w:color w:val="000000" w:themeColor="text1"/>
          <w:sz w:val="22"/>
          <w:szCs w:val="22"/>
        </w:rPr>
      </w:pPr>
      <w:r w:rsidRPr="007A6DA2">
        <w:rPr>
          <w:rFonts w:ascii="Arial" w:hAnsi="Arial" w:cs="Arial"/>
          <w:b/>
          <w:color w:val="000000" w:themeColor="text1"/>
          <w:sz w:val="22"/>
          <w:szCs w:val="22"/>
        </w:rPr>
        <w:t>Lieux d’affectation :</w:t>
      </w:r>
      <w:r w:rsidR="00462337">
        <w:rPr>
          <w:rFonts w:ascii="Arial" w:hAnsi="Arial" w:cs="Arial"/>
          <w:b/>
          <w:color w:val="000000" w:themeColor="text1"/>
          <w:sz w:val="22"/>
          <w:szCs w:val="22"/>
        </w:rPr>
        <w:t xml:space="preserve"> </w:t>
      </w:r>
      <w:r w:rsidR="00462337">
        <w:rPr>
          <w:rFonts w:ascii="Arial" w:hAnsi="Arial" w:cs="Arial"/>
          <w:color w:val="000000" w:themeColor="text1"/>
          <w:sz w:val="22"/>
          <w:szCs w:val="22"/>
        </w:rPr>
        <w:t>Mairie de Grigny-sur-Rhône,</w:t>
      </w:r>
      <w:r w:rsidRPr="007A6DA2">
        <w:rPr>
          <w:rFonts w:ascii="Arial" w:hAnsi="Arial" w:cs="Arial"/>
          <w:color w:val="000000" w:themeColor="text1"/>
          <w:sz w:val="22"/>
          <w:szCs w:val="22"/>
        </w:rPr>
        <w:t xml:space="preserve"> </w:t>
      </w:r>
      <w:r w:rsidR="00462337">
        <w:rPr>
          <w:rFonts w:ascii="Arial" w:hAnsi="Arial" w:cs="Arial"/>
          <w:color w:val="000000" w:themeColor="text1"/>
          <w:sz w:val="22"/>
          <w:szCs w:val="22"/>
        </w:rPr>
        <w:t xml:space="preserve">3 </w:t>
      </w:r>
      <w:r w:rsidR="00462337" w:rsidRPr="00462337">
        <w:rPr>
          <w:rFonts w:ascii="Arial" w:hAnsi="Arial" w:cs="Arial"/>
          <w:color w:val="000000" w:themeColor="text1"/>
          <w:sz w:val="22"/>
          <w:szCs w:val="22"/>
        </w:rPr>
        <w:t>avenue Jean Estragnat - 69520 Grigny Sur Rhône</w:t>
      </w:r>
    </w:p>
    <w:p w14:paraId="2599FE1E" w14:textId="77777777" w:rsidR="00462337" w:rsidRDefault="00462337" w:rsidP="007A6DA2">
      <w:pPr>
        <w:jc w:val="both"/>
        <w:rPr>
          <w:rFonts w:ascii="Arial" w:hAnsi="Arial" w:cs="Arial"/>
          <w:color w:val="000000" w:themeColor="text1"/>
          <w:sz w:val="22"/>
          <w:szCs w:val="22"/>
        </w:rPr>
      </w:pPr>
    </w:p>
    <w:tbl>
      <w:tblPr>
        <w:tblStyle w:val="Grilledutableau"/>
        <w:tblW w:w="0" w:type="auto"/>
        <w:tblLook w:val="04A0" w:firstRow="1" w:lastRow="0" w:firstColumn="1" w:lastColumn="0" w:noHBand="0" w:noVBand="1"/>
      </w:tblPr>
      <w:tblGrid>
        <w:gridCol w:w="9628"/>
      </w:tblGrid>
      <w:tr w:rsidR="001B7607" w14:paraId="39B5A433" w14:textId="77777777" w:rsidTr="001B7607">
        <w:tc>
          <w:tcPr>
            <w:tcW w:w="9628" w:type="dxa"/>
            <w:tcBorders>
              <w:top w:val="nil"/>
              <w:left w:val="nil"/>
              <w:bottom w:val="nil"/>
              <w:right w:val="nil"/>
            </w:tcBorders>
            <w:shd w:val="clear" w:color="auto" w:fill="DEEAF6" w:themeFill="accent1" w:themeFillTint="33"/>
          </w:tcPr>
          <w:p w14:paraId="1FB68FC1" w14:textId="77777777" w:rsidR="001B7607" w:rsidRPr="001B7607" w:rsidRDefault="001B7607" w:rsidP="007A6DA2">
            <w:pPr>
              <w:jc w:val="both"/>
              <w:rPr>
                <w:rFonts w:ascii="Arial" w:hAnsi="Arial" w:cs="Arial"/>
                <w:b/>
                <w:color w:val="000000" w:themeColor="text1"/>
                <w:sz w:val="22"/>
                <w:szCs w:val="22"/>
              </w:rPr>
            </w:pPr>
            <w:r w:rsidRPr="001B7607">
              <w:rPr>
                <w:rFonts w:ascii="Arial" w:hAnsi="Arial" w:cs="Arial"/>
                <w:b/>
                <w:color w:val="000000" w:themeColor="text1"/>
                <w:sz w:val="22"/>
                <w:szCs w:val="22"/>
              </w:rPr>
              <w:t>REMUNERATION</w:t>
            </w:r>
            <w:r w:rsidR="00462337">
              <w:rPr>
                <w:rFonts w:ascii="Arial" w:hAnsi="Arial" w:cs="Arial"/>
                <w:b/>
                <w:color w:val="000000" w:themeColor="text1"/>
                <w:sz w:val="22"/>
                <w:szCs w:val="22"/>
              </w:rPr>
              <w:t xml:space="preserve"> ET AVANTAGES</w:t>
            </w:r>
          </w:p>
        </w:tc>
      </w:tr>
    </w:tbl>
    <w:p w14:paraId="0868FE24" w14:textId="77777777" w:rsidR="001B7607" w:rsidRPr="00E17B83" w:rsidRDefault="001B7607" w:rsidP="007A6DA2">
      <w:pPr>
        <w:jc w:val="both"/>
        <w:rPr>
          <w:rFonts w:ascii="Arial" w:hAnsi="Arial" w:cs="Arial"/>
          <w:color w:val="000000" w:themeColor="text1"/>
          <w:sz w:val="16"/>
          <w:szCs w:val="22"/>
        </w:rPr>
      </w:pPr>
    </w:p>
    <w:p w14:paraId="3EEA54BD" w14:textId="77777777" w:rsidR="008B2F2B" w:rsidRDefault="00462337" w:rsidP="00462337">
      <w:pPr>
        <w:jc w:val="both"/>
        <w:rPr>
          <w:rFonts w:ascii="Arial" w:hAnsi="Arial" w:cs="Arial"/>
          <w:color w:val="000000" w:themeColor="text1"/>
          <w:sz w:val="22"/>
          <w:szCs w:val="22"/>
        </w:rPr>
      </w:pPr>
      <w:r w:rsidRPr="00462337">
        <w:rPr>
          <w:rFonts w:ascii="Arial" w:hAnsi="Arial" w:cs="Arial"/>
          <w:color w:val="000000" w:themeColor="text1"/>
          <w:sz w:val="22"/>
          <w:szCs w:val="22"/>
        </w:rPr>
        <w:t>Rémunérat</w:t>
      </w:r>
      <w:r w:rsidR="003D2420">
        <w:rPr>
          <w:rFonts w:ascii="Arial" w:hAnsi="Arial" w:cs="Arial"/>
          <w:color w:val="000000" w:themeColor="text1"/>
          <w:sz w:val="22"/>
          <w:szCs w:val="22"/>
        </w:rPr>
        <w:t xml:space="preserve">ion : </w:t>
      </w:r>
      <w:r w:rsidR="006157EE" w:rsidRPr="006157EE">
        <w:rPr>
          <w:rFonts w:ascii="Arial" w:hAnsi="Arial" w:cs="Arial"/>
          <w:color w:val="000000" w:themeColor="text1"/>
          <w:sz w:val="22"/>
          <w:szCs w:val="22"/>
        </w:rPr>
        <w:t>Gratification de stage versée conformément à la réglementation en vigueur.</w:t>
      </w:r>
    </w:p>
    <w:p w14:paraId="3EC1B033" w14:textId="77777777" w:rsidR="00462337" w:rsidRDefault="00462337" w:rsidP="00462337">
      <w:pPr>
        <w:jc w:val="both"/>
        <w:rPr>
          <w:rFonts w:ascii="Arial" w:hAnsi="Arial" w:cs="Arial"/>
          <w:color w:val="000000" w:themeColor="text1"/>
          <w:sz w:val="22"/>
          <w:szCs w:val="22"/>
        </w:rPr>
      </w:pPr>
    </w:p>
    <w:p w14:paraId="279170B1" w14:textId="77777777" w:rsidR="00462337" w:rsidRPr="00462337" w:rsidRDefault="00462337" w:rsidP="00462337">
      <w:pPr>
        <w:jc w:val="both"/>
        <w:rPr>
          <w:rFonts w:ascii="Arial" w:hAnsi="Arial" w:cs="Arial"/>
          <w:b/>
          <w:color w:val="000000" w:themeColor="text1"/>
          <w:sz w:val="22"/>
          <w:szCs w:val="22"/>
        </w:rPr>
      </w:pPr>
      <w:r>
        <w:rPr>
          <w:rFonts w:ascii="Arial" w:hAnsi="Arial" w:cs="Arial"/>
          <w:b/>
          <w:color w:val="000000" w:themeColor="text1"/>
          <w:sz w:val="22"/>
          <w:szCs w:val="22"/>
        </w:rPr>
        <w:t>Avantages complémentaires :</w:t>
      </w:r>
    </w:p>
    <w:p w14:paraId="119CF9D0" w14:textId="77777777" w:rsidR="006157EE" w:rsidRDefault="006157EE" w:rsidP="007A6DA2">
      <w:pPr>
        <w:jc w:val="both"/>
        <w:rPr>
          <w:rFonts w:ascii="Arial" w:hAnsi="Arial" w:cs="Arial"/>
          <w:color w:val="000000" w:themeColor="text1"/>
          <w:sz w:val="22"/>
          <w:szCs w:val="22"/>
        </w:rPr>
      </w:pPr>
      <w:r w:rsidRPr="006157EE">
        <w:rPr>
          <w:rFonts w:ascii="Arial" w:hAnsi="Arial" w:cs="Arial"/>
          <w:color w:val="000000" w:themeColor="text1"/>
          <w:sz w:val="22"/>
          <w:szCs w:val="22"/>
        </w:rPr>
        <w:t>Participation employeur à hauteur de 75% aux abonnements transports en commun</w:t>
      </w:r>
    </w:p>
    <w:p w14:paraId="4E286D4A" w14:textId="77777777" w:rsidR="00462337" w:rsidRDefault="004769FA" w:rsidP="007A6DA2">
      <w:pPr>
        <w:jc w:val="both"/>
        <w:rPr>
          <w:rFonts w:ascii="Arial" w:hAnsi="Arial" w:cs="Arial"/>
          <w:color w:val="000000" w:themeColor="text1"/>
          <w:sz w:val="22"/>
          <w:szCs w:val="22"/>
        </w:rPr>
      </w:pPr>
      <w:r w:rsidRPr="004769FA">
        <w:rPr>
          <w:rFonts w:ascii="Arial" w:hAnsi="Arial" w:cs="Arial"/>
          <w:color w:val="000000" w:themeColor="text1"/>
          <w:sz w:val="22"/>
          <w:szCs w:val="22"/>
        </w:rPr>
        <w:t> </w:t>
      </w:r>
    </w:p>
    <w:tbl>
      <w:tblPr>
        <w:tblStyle w:val="Grilledutableau"/>
        <w:tblW w:w="0" w:type="auto"/>
        <w:tblLook w:val="04A0" w:firstRow="1" w:lastRow="0" w:firstColumn="1" w:lastColumn="0" w:noHBand="0" w:noVBand="1"/>
      </w:tblPr>
      <w:tblGrid>
        <w:gridCol w:w="9628"/>
      </w:tblGrid>
      <w:tr w:rsidR="001B7607" w14:paraId="09B14FE2" w14:textId="77777777" w:rsidTr="001B7607">
        <w:tc>
          <w:tcPr>
            <w:tcW w:w="9628" w:type="dxa"/>
            <w:tcBorders>
              <w:top w:val="nil"/>
              <w:left w:val="nil"/>
              <w:bottom w:val="nil"/>
              <w:right w:val="nil"/>
            </w:tcBorders>
            <w:shd w:val="clear" w:color="auto" w:fill="D9D9D9" w:themeFill="background1" w:themeFillShade="D9"/>
          </w:tcPr>
          <w:p w14:paraId="7FF589B8" w14:textId="77777777" w:rsidR="001B7607" w:rsidRPr="001B7607" w:rsidRDefault="001B7607" w:rsidP="007A6DA2">
            <w:pPr>
              <w:jc w:val="both"/>
              <w:rPr>
                <w:rFonts w:ascii="Arial" w:hAnsi="Arial" w:cs="Arial"/>
                <w:b/>
                <w:color w:val="000000" w:themeColor="text1"/>
                <w:sz w:val="22"/>
                <w:szCs w:val="22"/>
              </w:rPr>
            </w:pPr>
            <w:r w:rsidRPr="001B7607">
              <w:rPr>
                <w:rFonts w:ascii="Arial" w:hAnsi="Arial" w:cs="Arial"/>
                <w:b/>
                <w:color w:val="000000" w:themeColor="text1"/>
                <w:sz w:val="22"/>
                <w:szCs w:val="22"/>
              </w:rPr>
              <w:t>MODALITE DE CANDIDATURE</w:t>
            </w:r>
          </w:p>
        </w:tc>
      </w:tr>
    </w:tbl>
    <w:p w14:paraId="72524446" w14:textId="77777777" w:rsidR="00E66702" w:rsidRDefault="00E66702" w:rsidP="00E66702">
      <w:pPr>
        <w:widowControl/>
        <w:suppressAutoHyphens w:val="0"/>
        <w:rPr>
          <w:rFonts w:ascii="Arial" w:hAnsi="Arial" w:cs="Arial"/>
          <w:sz w:val="22"/>
          <w:szCs w:val="22"/>
        </w:rPr>
      </w:pPr>
    </w:p>
    <w:p w14:paraId="591233F4" w14:textId="77777777" w:rsidR="00E66702" w:rsidRPr="00C549A1" w:rsidRDefault="00E66702" w:rsidP="00E66702">
      <w:pPr>
        <w:widowControl/>
        <w:suppressAutoHyphens w:val="0"/>
        <w:rPr>
          <w:rFonts w:ascii="Arial" w:hAnsi="Arial" w:cs="Arial"/>
          <w:sz w:val="22"/>
          <w:szCs w:val="22"/>
        </w:rPr>
      </w:pPr>
      <w:r w:rsidRPr="00C549A1">
        <w:rPr>
          <w:rFonts w:ascii="Arial" w:hAnsi="Arial" w:cs="Arial"/>
          <w:sz w:val="22"/>
          <w:szCs w:val="22"/>
        </w:rPr>
        <w:t>Les candidatures (CV et lettre de motivation)</w:t>
      </w:r>
      <w:r w:rsidR="007A6DA2">
        <w:rPr>
          <w:rFonts w:ascii="Arial" w:hAnsi="Arial" w:cs="Arial"/>
          <w:sz w:val="22"/>
          <w:szCs w:val="22"/>
        </w:rPr>
        <w:t xml:space="preserve"> sont à adresser directement à </w:t>
      </w:r>
      <w:r w:rsidRPr="00C549A1">
        <w:rPr>
          <w:rFonts w:ascii="Arial" w:hAnsi="Arial" w:cs="Arial"/>
          <w:sz w:val="22"/>
          <w:szCs w:val="22"/>
        </w:rPr>
        <w:t>:</w:t>
      </w:r>
    </w:p>
    <w:p w14:paraId="2A6001AA" w14:textId="77777777" w:rsidR="00E66702" w:rsidRPr="00AF1855" w:rsidRDefault="00AF1855" w:rsidP="00AF1855">
      <w:pPr>
        <w:jc w:val="both"/>
        <w:rPr>
          <w:rFonts w:ascii="Arial" w:hAnsi="Arial" w:cs="Arial"/>
          <w:sz w:val="22"/>
          <w:szCs w:val="22"/>
        </w:rPr>
      </w:pPr>
      <w:r w:rsidRPr="00AF1855">
        <w:rPr>
          <w:rFonts w:ascii="Arial" w:hAnsi="Arial" w:cs="Arial"/>
          <w:sz w:val="22"/>
          <w:szCs w:val="22"/>
        </w:rPr>
        <w:t>eve</w:t>
      </w:r>
      <w:r>
        <w:rPr>
          <w:rFonts w:ascii="Arial" w:hAnsi="Arial" w:cs="Arial"/>
          <w:sz w:val="22"/>
          <w:szCs w:val="22"/>
        </w:rPr>
        <w:t>nementiel.rh@mairie-grigny69.fr</w:t>
      </w:r>
    </w:p>
    <w:sectPr w:rsidR="00E66702" w:rsidRPr="00AF1855">
      <w:pgSz w:w="11906" w:h="16838"/>
      <w:pgMar w:top="1134" w:right="1134" w:bottom="160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7F9"/>
    <w:multiLevelType w:val="hybridMultilevel"/>
    <w:tmpl w:val="8E246158"/>
    <w:lvl w:ilvl="0" w:tplc="3102A3BA">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1A7DF6"/>
    <w:multiLevelType w:val="hybridMultilevel"/>
    <w:tmpl w:val="C5468CB0"/>
    <w:lvl w:ilvl="0" w:tplc="F9AE1700">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973288"/>
    <w:multiLevelType w:val="hybridMultilevel"/>
    <w:tmpl w:val="7BA279B4"/>
    <w:lvl w:ilvl="0" w:tplc="3102A3BA">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9567F0"/>
    <w:multiLevelType w:val="hybridMultilevel"/>
    <w:tmpl w:val="7CFA1ACC"/>
    <w:lvl w:ilvl="0" w:tplc="3102A3BA">
      <w:start w:val="1"/>
      <w:numFmt w:val="bullet"/>
      <w:lvlText w:val="-"/>
      <w:lvlJc w:val="left"/>
      <w:pPr>
        <w:ind w:left="1080" w:hanging="360"/>
      </w:pPr>
      <w:rPr>
        <w:rFonts w:ascii="Agency FB" w:hAnsi="Agency FB"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86B6F79"/>
    <w:multiLevelType w:val="hybridMultilevel"/>
    <w:tmpl w:val="ABCC5152"/>
    <w:lvl w:ilvl="0" w:tplc="3102A3BA">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7279114">
    <w:abstractNumId w:val="1"/>
  </w:num>
  <w:num w:numId="2" w16cid:durableId="770315449">
    <w:abstractNumId w:val="2"/>
  </w:num>
  <w:num w:numId="3" w16cid:durableId="683290081">
    <w:abstractNumId w:val="0"/>
  </w:num>
  <w:num w:numId="4" w16cid:durableId="2115902088">
    <w:abstractNumId w:val="4"/>
  </w:num>
  <w:num w:numId="5" w16cid:durableId="47213687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5E0"/>
    <w:rsid w:val="000115D2"/>
    <w:rsid w:val="000242D9"/>
    <w:rsid w:val="00032F72"/>
    <w:rsid w:val="000500F8"/>
    <w:rsid w:val="000A44C3"/>
    <w:rsid w:val="000D059A"/>
    <w:rsid w:val="001279DA"/>
    <w:rsid w:val="00147880"/>
    <w:rsid w:val="001558E7"/>
    <w:rsid w:val="001B7607"/>
    <w:rsid w:val="00202E58"/>
    <w:rsid w:val="00213EEB"/>
    <w:rsid w:val="00241104"/>
    <w:rsid w:val="002A4D87"/>
    <w:rsid w:val="002C069E"/>
    <w:rsid w:val="002F6166"/>
    <w:rsid w:val="00317D62"/>
    <w:rsid w:val="00372DA1"/>
    <w:rsid w:val="00373C80"/>
    <w:rsid w:val="003B7E1B"/>
    <w:rsid w:val="003D0F0A"/>
    <w:rsid w:val="003D2420"/>
    <w:rsid w:val="0041350B"/>
    <w:rsid w:val="004441DC"/>
    <w:rsid w:val="00462337"/>
    <w:rsid w:val="004769FA"/>
    <w:rsid w:val="00485535"/>
    <w:rsid w:val="00590867"/>
    <w:rsid w:val="005B73DC"/>
    <w:rsid w:val="005F3931"/>
    <w:rsid w:val="006157EE"/>
    <w:rsid w:val="00623B3D"/>
    <w:rsid w:val="00642989"/>
    <w:rsid w:val="00652BC6"/>
    <w:rsid w:val="006766AE"/>
    <w:rsid w:val="006A1939"/>
    <w:rsid w:val="006C2697"/>
    <w:rsid w:val="0070644A"/>
    <w:rsid w:val="00726723"/>
    <w:rsid w:val="00744C16"/>
    <w:rsid w:val="007A6DA2"/>
    <w:rsid w:val="00806F12"/>
    <w:rsid w:val="008355B0"/>
    <w:rsid w:val="00872794"/>
    <w:rsid w:val="008B2F2B"/>
    <w:rsid w:val="008C6BEA"/>
    <w:rsid w:val="008F5D8F"/>
    <w:rsid w:val="00974E5A"/>
    <w:rsid w:val="00982E50"/>
    <w:rsid w:val="00A571B2"/>
    <w:rsid w:val="00A83FD9"/>
    <w:rsid w:val="00AA107A"/>
    <w:rsid w:val="00AB2F87"/>
    <w:rsid w:val="00AF1855"/>
    <w:rsid w:val="00B61E49"/>
    <w:rsid w:val="00BA2090"/>
    <w:rsid w:val="00BA773E"/>
    <w:rsid w:val="00BE11C4"/>
    <w:rsid w:val="00BE3FED"/>
    <w:rsid w:val="00BF2287"/>
    <w:rsid w:val="00C15F38"/>
    <w:rsid w:val="00C54BC2"/>
    <w:rsid w:val="00CF6E4D"/>
    <w:rsid w:val="00D57BA4"/>
    <w:rsid w:val="00E17B83"/>
    <w:rsid w:val="00E33562"/>
    <w:rsid w:val="00E635E0"/>
    <w:rsid w:val="00E66702"/>
    <w:rsid w:val="00E75B1E"/>
    <w:rsid w:val="00ED3070"/>
    <w:rsid w:val="00F00011"/>
    <w:rsid w:val="00F46FE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EAE9F"/>
  <w15:docId w15:val="{C8861418-5C97-4303-9DC3-B3C3AB87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Lucida Sans Unicode"/>
      <w:kern w:val="2"/>
      <w:sz w:val="24"/>
      <w:szCs w:val="24"/>
    </w:rPr>
  </w:style>
  <w:style w:type="paragraph" w:styleId="Titre3">
    <w:name w:val="heading 3"/>
    <w:basedOn w:val="Normal"/>
    <w:link w:val="Titre3Car"/>
    <w:uiPriority w:val="9"/>
    <w:qFormat/>
    <w:rsid w:val="00D57BA4"/>
    <w:pPr>
      <w:widowControl/>
      <w:suppressAutoHyphens w:val="0"/>
      <w:spacing w:before="100" w:beforeAutospacing="1" w:after="100" w:afterAutospacing="1"/>
      <w:outlineLvl w:val="2"/>
    </w:pPr>
    <w:rPr>
      <w:rFonts w:eastAsia="Times New Roman"/>
      <w:b/>
      <w:bCs/>
      <w:kern w:val="0"/>
      <w:sz w:val="27"/>
      <w:szCs w:val="27"/>
    </w:rPr>
  </w:style>
  <w:style w:type="paragraph" w:styleId="Titre4">
    <w:name w:val="heading 4"/>
    <w:basedOn w:val="Normal"/>
    <w:next w:val="Normal"/>
    <w:link w:val="Titre4Car"/>
    <w:semiHidden/>
    <w:unhideWhenUsed/>
    <w:qFormat/>
    <w:rsid w:val="00A83FD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Wingdings 2" w:hAnsi="Wingdings 2" w:cs="OpenSymbol"/>
    </w:rPr>
  </w:style>
  <w:style w:type="character" w:customStyle="1" w:styleId="WW8Num1z1">
    <w:name w:val="WW8Num1z1"/>
    <w:qFormat/>
    <w:rPr>
      <w:rFonts w:ascii="Wingdings 2" w:hAnsi="Wingdings 2" w:cs="OpenSymbol"/>
    </w:rPr>
  </w:style>
  <w:style w:type="character" w:customStyle="1" w:styleId="WW8Num2z0">
    <w:name w:val="WW8Num2z0"/>
    <w:qFormat/>
    <w:rPr>
      <w:rFonts w:ascii="Wingdings 2" w:hAnsi="Wingdings 2" w:cs="OpenSymbol"/>
    </w:rPr>
  </w:style>
  <w:style w:type="character" w:customStyle="1" w:styleId="WW8Num3z0">
    <w:name w:val="WW8Num3z0"/>
    <w:qFormat/>
    <w:rPr>
      <w:rFonts w:ascii="Wingdings 2" w:hAnsi="Wingdings 2" w:cs="OpenSymbol"/>
    </w:rPr>
  </w:style>
  <w:style w:type="character" w:customStyle="1" w:styleId="WW8Num3z1">
    <w:name w:val="WW8Num3z1"/>
    <w:qFormat/>
    <w:rPr>
      <w:rFonts w:ascii="OpenSymbol" w:hAnsi="OpenSymbol" w:cs="OpenSymbol"/>
    </w:rPr>
  </w:style>
  <w:style w:type="character" w:customStyle="1" w:styleId="WW8Num3z3">
    <w:name w:val="WW8Num3z3"/>
    <w:qFormat/>
    <w:rPr>
      <w:rFonts w:ascii="Wingdings 2" w:hAnsi="Wingdings 2" w:cs="OpenSymbol"/>
    </w:rPr>
  </w:style>
  <w:style w:type="character" w:customStyle="1" w:styleId="WW8Num4z0">
    <w:name w:val="WW8Num4z0"/>
    <w:qFormat/>
    <w:rPr>
      <w:rFonts w:ascii="Wingdings 2" w:hAnsi="Wingdings 2" w:cs="OpenSymbol"/>
    </w:rPr>
  </w:style>
  <w:style w:type="character" w:customStyle="1" w:styleId="WW8Num4z1">
    <w:name w:val="WW8Num4z1"/>
    <w:qFormat/>
    <w:rPr>
      <w:rFonts w:ascii="OpenSymbol" w:hAnsi="OpenSymbol" w:cs="OpenSymbol"/>
    </w:rPr>
  </w:style>
  <w:style w:type="character" w:customStyle="1" w:styleId="WW8Num5z0">
    <w:name w:val="WW8Num5z0"/>
    <w:qFormat/>
    <w:rPr>
      <w:rFonts w:ascii="Wingdings 2" w:hAnsi="Wingdings 2" w:cs="OpenSymbol"/>
    </w:rPr>
  </w:style>
  <w:style w:type="character" w:customStyle="1" w:styleId="WW8Num5z1">
    <w:name w:val="WW8Num5z1"/>
    <w:qFormat/>
    <w:rPr>
      <w:rFonts w:ascii="OpenSymbol" w:hAnsi="OpenSymbol" w:cs="OpenSymbol"/>
    </w:rPr>
  </w:style>
  <w:style w:type="character" w:customStyle="1" w:styleId="WW8Num6z0">
    <w:name w:val="WW8Num6z0"/>
    <w:qFormat/>
    <w:rPr>
      <w:rFonts w:ascii="Wingdings 2" w:hAnsi="Wingdings 2" w:cs="OpenSymbol"/>
    </w:rPr>
  </w:style>
  <w:style w:type="character" w:customStyle="1" w:styleId="WW8Num6z1">
    <w:name w:val="WW8Num6z1"/>
    <w:qFormat/>
    <w:rPr>
      <w:rFonts w:ascii="OpenSymbol" w:hAnsi="OpenSymbol" w:cs="OpenSymbol"/>
    </w:rPr>
  </w:style>
  <w:style w:type="character" w:customStyle="1" w:styleId="WW8Num7z0">
    <w:name w:val="WW8Num7z0"/>
    <w:qFormat/>
    <w:rPr>
      <w:rFonts w:ascii="Wingdings 2" w:hAnsi="Wingdings 2" w:cs="OpenSymbol"/>
    </w:rPr>
  </w:style>
  <w:style w:type="character" w:customStyle="1" w:styleId="WW8Num7z1">
    <w:name w:val="WW8Num7z1"/>
    <w:qFormat/>
    <w:rPr>
      <w:rFonts w:ascii="OpenSymbol" w:hAnsi="Open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Puces">
    <w:name w:val="Puces"/>
    <w:qFormat/>
    <w:rPr>
      <w:rFonts w:ascii="OpenSymbol" w:eastAsia="OpenSymbol" w:hAnsi="OpenSymbol" w:cs="OpenSymbol"/>
    </w:rPr>
  </w:style>
  <w:style w:type="character" w:customStyle="1" w:styleId="PieddepageCar">
    <w:name w:val="Pied de page Car"/>
    <w:link w:val="Pieddepage"/>
    <w:uiPriority w:val="99"/>
    <w:qFormat/>
    <w:rsid w:val="00562366"/>
    <w:rPr>
      <w:rFonts w:ascii="Arial" w:eastAsia="Lucida Sans Unicode" w:hAnsi="Arial" w:cs="Arial"/>
      <w:kern w:val="2"/>
      <w:sz w:val="16"/>
      <w:szCs w:val="24"/>
    </w:rPr>
  </w:style>
  <w:style w:type="character" w:customStyle="1" w:styleId="TextedebullesCar">
    <w:name w:val="Texte de bulles Car"/>
    <w:link w:val="Textedebulles"/>
    <w:qFormat/>
    <w:rsid w:val="00562366"/>
    <w:rPr>
      <w:rFonts w:ascii="Tahoma" w:eastAsia="Lucida Sans Unicode" w:hAnsi="Tahoma" w:cs="Tahoma"/>
      <w:kern w:val="2"/>
      <w:sz w:val="16"/>
      <w:szCs w:val="16"/>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ascii="Arial" w:eastAsia="Lucida Sans Unicode" w:hAnsi="Arial" w:cs="Arial"/>
      <w:sz w:val="22"/>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Tahoma"/>
    </w:rPr>
  </w:style>
  <w:style w:type="paragraph" w:customStyle="1" w:styleId="Titre1">
    <w:name w:val="Titre1"/>
    <w:basedOn w:val="Normal"/>
    <w:next w:val="Corpsdetexte"/>
    <w:qFormat/>
    <w:pPr>
      <w:keepNext/>
      <w:spacing w:before="240" w:after="120"/>
    </w:pPr>
    <w:rPr>
      <w:rFonts w:ascii="Arial" w:eastAsia="MS Mincho" w:hAnsi="Arial" w:cs="Tahoma"/>
      <w:sz w:val="28"/>
      <w:szCs w:val="28"/>
    </w:rPr>
  </w:style>
  <w:style w:type="paragraph" w:customStyle="1" w:styleId="Lgende1">
    <w:name w:val="Légende1"/>
    <w:basedOn w:val="Normal"/>
    <w:qFormat/>
    <w:pPr>
      <w:suppressLineNumbers/>
      <w:spacing w:before="120" w:after="120"/>
    </w:pPr>
    <w:rPr>
      <w:rFonts w:cs="Tahoma"/>
      <w:i/>
      <w:iCs/>
    </w:rPr>
  </w:style>
  <w:style w:type="paragraph" w:styleId="Pieddepage">
    <w:name w:val="footer"/>
    <w:basedOn w:val="Normal"/>
    <w:link w:val="PieddepageCar"/>
    <w:uiPriority w:val="99"/>
    <w:pPr>
      <w:suppressLineNumbers/>
      <w:tabs>
        <w:tab w:val="center" w:pos="4818"/>
        <w:tab w:val="right" w:pos="9637"/>
      </w:tabs>
      <w:jc w:val="center"/>
    </w:pPr>
    <w:rPr>
      <w:rFonts w:ascii="Arial" w:hAnsi="Arial" w:cs="Arial"/>
      <w:sz w:val="16"/>
    </w:rPr>
  </w:style>
  <w:style w:type="paragraph" w:styleId="En-tte">
    <w:name w:val="header"/>
    <w:basedOn w:val="Normal"/>
    <w:pPr>
      <w:suppressLineNumbers/>
      <w:tabs>
        <w:tab w:val="center" w:pos="4818"/>
        <w:tab w:val="right" w:pos="9637"/>
      </w:tabs>
    </w:pPr>
  </w:style>
  <w:style w:type="paragraph" w:customStyle="1" w:styleId="Contenudetableau">
    <w:name w:val="Contenu de tableau"/>
    <w:basedOn w:val="Normal"/>
    <w:qFormat/>
    <w:pPr>
      <w:suppressLineNumbers/>
    </w:pPr>
  </w:style>
  <w:style w:type="paragraph" w:styleId="Textedebulles">
    <w:name w:val="Balloon Text"/>
    <w:basedOn w:val="Normal"/>
    <w:link w:val="TextedebullesCar"/>
    <w:qFormat/>
    <w:rsid w:val="00562366"/>
    <w:rPr>
      <w:rFonts w:ascii="Tahoma" w:hAnsi="Tahoma" w:cs="Tahoma"/>
      <w:sz w:val="16"/>
      <w:szCs w:val="16"/>
    </w:rPr>
  </w:style>
  <w:style w:type="paragraph" w:styleId="Commentaire">
    <w:name w:val="annotation text"/>
    <w:basedOn w:val="Normal"/>
    <w:link w:val="CommentaireCar"/>
    <w:rPr>
      <w:sz w:val="20"/>
      <w:szCs w:val="20"/>
    </w:rPr>
  </w:style>
  <w:style w:type="character" w:customStyle="1" w:styleId="CommentaireCar">
    <w:name w:val="Commentaire Car"/>
    <w:basedOn w:val="Policepardfaut"/>
    <w:link w:val="Commentaire"/>
    <w:rPr>
      <w:rFonts w:eastAsia="Lucida Sans Unicode"/>
      <w:kern w:val="2"/>
    </w:rPr>
  </w:style>
  <w:style w:type="character" w:styleId="Marquedecommentaire">
    <w:name w:val="annotation reference"/>
    <w:basedOn w:val="Policepardfaut"/>
    <w:rPr>
      <w:sz w:val="16"/>
      <w:szCs w:val="16"/>
    </w:rPr>
  </w:style>
  <w:style w:type="paragraph" w:styleId="Paragraphedeliste">
    <w:name w:val="List Paragraph"/>
    <w:basedOn w:val="Normal"/>
    <w:uiPriority w:val="34"/>
    <w:qFormat/>
    <w:rsid w:val="00642989"/>
    <w:pPr>
      <w:ind w:left="720"/>
      <w:contextualSpacing/>
    </w:pPr>
  </w:style>
  <w:style w:type="paragraph" w:styleId="NormalWeb">
    <w:name w:val="Normal (Web)"/>
    <w:basedOn w:val="Normal"/>
    <w:uiPriority w:val="99"/>
    <w:unhideWhenUsed/>
    <w:rsid w:val="00590867"/>
    <w:pPr>
      <w:widowControl/>
      <w:suppressAutoHyphens w:val="0"/>
      <w:spacing w:before="100" w:beforeAutospacing="1" w:after="100" w:afterAutospacing="1"/>
    </w:pPr>
    <w:rPr>
      <w:rFonts w:eastAsia="Times New Roman"/>
      <w:kern w:val="0"/>
    </w:rPr>
  </w:style>
  <w:style w:type="character" w:customStyle="1" w:styleId="Titre3Car">
    <w:name w:val="Titre 3 Car"/>
    <w:basedOn w:val="Policepardfaut"/>
    <w:link w:val="Titre3"/>
    <w:uiPriority w:val="9"/>
    <w:rsid w:val="00D57BA4"/>
    <w:rPr>
      <w:b/>
      <w:bCs/>
      <w:sz w:val="27"/>
      <w:szCs w:val="27"/>
    </w:rPr>
  </w:style>
  <w:style w:type="character" w:styleId="lev">
    <w:name w:val="Strong"/>
    <w:basedOn w:val="Policepardfaut"/>
    <w:uiPriority w:val="22"/>
    <w:qFormat/>
    <w:rsid w:val="00D57BA4"/>
    <w:rPr>
      <w:b/>
      <w:bCs/>
    </w:rPr>
  </w:style>
  <w:style w:type="character" w:customStyle="1" w:styleId="Titre4Car">
    <w:name w:val="Titre 4 Car"/>
    <w:basedOn w:val="Policepardfaut"/>
    <w:link w:val="Titre4"/>
    <w:semiHidden/>
    <w:rsid w:val="00A83FD9"/>
    <w:rPr>
      <w:rFonts w:asciiTheme="majorHAnsi" w:eastAsiaTheme="majorEastAsia" w:hAnsiTheme="majorHAnsi" w:cstheme="majorBidi"/>
      <w:i/>
      <w:iCs/>
      <w:color w:val="2E74B5" w:themeColor="accent1" w:themeShade="BF"/>
      <w:kern w:val="2"/>
      <w:sz w:val="24"/>
      <w:szCs w:val="24"/>
    </w:rPr>
  </w:style>
  <w:style w:type="character" w:styleId="Lienhypertexte">
    <w:name w:val="Hyperlink"/>
    <w:basedOn w:val="Policepardfaut"/>
    <w:rsid w:val="00E66702"/>
    <w:rPr>
      <w:color w:val="0563C1" w:themeColor="hyperlink"/>
      <w:u w:val="single"/>
    </w:rPr>
  </w:style>
  <w:style w:type="table" w:styleId="Grilledutableau">
    <w:name w:val="Table Grid"/>
    <w:basedOn w:val="TableauNormal"/>
    <w:rsid w:val="00974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1638">
      <w:bodyDiv w:val="1"/>
      <w:marLeft w:val="0"/>
      <w:marRight w:val="0"/>
      <w:marTop w:val="0"/>
      <w:marBottom w:val="0"/>
      <w:divBdr>
        <w:top w:val="none" w:sz="0" w:space="0" w:color="auto"/>
        <w:left w:val="none" w:sz="0" w:space="0" w:color="auto"/>
        <w:bottom w:val="none" w:sz="0" w:space="0" w:color="auto"/>
        <w:right w:val="none" w:sz="0" w:space="0" w:color="auto"/>
      </w:divBdr>
      <w:divsChild>
        <w:div w:id="1104424717">
          <w:blockQuote w:val="1"/>
          <w:marLeft w:val="720"/>
          <w:marRight w:val="720"/>
          <w:marTop w:val="100"/>
          <w:marBottom w:val="100"/>
          <w:divBdr>
            <w:top w:val="none" w:sz="0" w:space="0" w:color="auto"/>
            <w:left w:val="none" w:sz="0" w:space="0" w:color="auto"/>
            <w:bottom w:val="none" w:sz="0" w:space="0" w:color="auto"/>
            <w:right w:val="none" w:sz="0" w:space="0" w:color="auto"/>
          </w:divBdr>
        </w:div>
        <w:div w:id="66220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450456">
      <w:bodyDiv w:val="1"/>
      <w:marLeft w:val="0"/>
      <w:marRight w:val="0"/>
      <w:marTop w:val="0"/>
      <w:marBottom w:val="0"/>
      <w:divBdr>
        <w:top w:val="none" w:sz="0" w:space="0" w:color="auto"/>
        <w:left w:val="none" w:sz="0" w:space="0" w:color="auto"/>
        <w:bottom w:val="none" w:sz="0" w:space="0" w:color="auto"/>
        <w:right w:val="none" w:sz="0" w:space="0" w:color="auto"/>
      </w:divBdr>
      <w:divsChild>
        <w:div w:id="1142187639">
          <w:marLeft w:val="0"/>
          <w:marRight w:val="0"/>
          <w:marTop w:val="0"/>
          <w:marBottom w:val="0"/>
          <w:divBdr>
            <w:top w:val="none" w:sz="0" w:space="0" w:color="auto"/>
            <w:left w:val="none" w:sz="0" w:space="0" w:color="auto"/>
            <w:bottom w:val="none" w:sz="0" w:space="0" w:color="auto"/>
            <w:right w:val="none" w:sz="0" w:space="0" w:color="auto"/>
          </w:divBdr>
        </w:div>
      </w:divsChild>
    </w:div>
    <w:div w:id="207496040">
      <w:bodyDiv w:val="1"/>
      <w:marLeft w:val="0"/>
      <w:marRight w:val="0"/>
      <w:marTop w:val="0"/>
      <w:marBottom w:val="0"/>
      <w:divBdr>
        <w:top w:val="none" w:sz="0" w:space="0" w:color="auto"/>
        <w:left w:val="none" w:sz="0" w:space="0" w:color="auto"/>
        <w:bottom w:val="none" w:sz="0" w:space="0" w:color="auto"/>
        <w:right w:val="none" w:sz="0" w:space="0" w:color="auto"/>
      </w:divBdr>
    </w:div>
    <w:div w:id="268465885">
      <w:bodyDiv w:val="1"/>
      <w:marLeft w:val="0"/>
      <w:marRight w:val="0"/>
      <w:marTop w:val="0"/>
      <w:marBottom w:val="0"/>
      <w:divBdr>
        <w:top w:val="none" w:sz="0" w:space="0" w:color="auto"/>
        <w:left w:val="none" w:sz="0" w:space="0" w:color="auto"/>
        <w:bottom w:val="none" w:sz="0" w:space="0" w:color="auto"/>
        <w:right w:val="none" w:sz="0" w:space="0" w:color="auto"/>
      </w:divBdr>
    </w:div>
    <w:div w:id="326715021">
      <w:bodyDiv w:val="1"/>
      <w:marLeft w:val="0"/>
      <w:marRight w:val="0"/>
      <w:marTop w:val="0"/>
      <w:marBottom w:val="0"/>
      <w:divBdr>
        <w:top w:val="none" w:sz="0" w:space="0" w:color="auto"/>
        <w:left w:val="none" w:sz="0" w:space="0" w:color="auto"/>
        <w:bottom w:val="none" w:sz="0" w:space="0" w:color="auto"/>
        <w:right w:val="none" w:sz="0" w:space="0" w:color="auto"/>
      </w:divBdr>
    </w:div>
    <w:div w:id="367995164">
      <w:bodyDiv w:val="1"/>
      <w:marLeft w:val="0"/>
      <w:marRight w:val="0"/>
      <w:marTop w:val="0"/>
      <w:marBottom w:val="0"/>
      <w:divBdr>
        <w:top w:val="none" w:sz="0" w:space="0" w:color="auto"/>
        <w:left w:val="none" w:sz="0" w:space="0" w:color="auto"/>
        <w:bottom w:val="none" w:sz="0" w:space="0" w:color="auto"/>
        <w:right w:val="none" w:sz="0" w:space="0" w:color="auto"/>
      </w:divBdr>
    </w:div>
    <w:div w:id="377432906">
      <w:bodyDiv w:val="1"/>
      <w:marLeft w:val="0"/>
      <w:marRight w:val="0"/>
      <w:marTop w:val="0"/>
      <w:marBottom w:val="0"/>
      <w:divBdr>
        <w:top w:val="none" w:sz="0" w:space="0" w:color="auto"/>
        <w:left w:val="none" w:sz="0" w:space="0" w:color="auto"/>
        <w:bottom w:val="none" w:sz="0" w:space="0" w:color="auto"/>
        <w:right w:val="none" w:sz="0" w:space="0" w:color="auto"/>
      </w:divBdr>
      <w:divsChild>
        <w:div w:id="1701928200">
          <w:marLeft w:val="0"/>
          <w:marRight w:val="0"/>
          <w:marTop w:val="0"/>
          <w:marBottom w:val="0"/>
          <w:divBdr>
            <w:top w:val="none" w:sz="0" w:space="0" w:color="auto"/>
            <w:left w:val="none" w:sz="0" w:space="0" w:color="auto"/>
            <w:bottom w:val="none" w:sz="0" w:space="0" w:color="auto"/>
            <w:right w:val="none" w:sz="0" w:space="0" w:color="auto"/>
          </w:divBdr>
        </w:div>
      </w:divsChild>
    </w:div>
    <w:div w:id="386999927">
      <w:bodyDiv w:val="1"/>
      <w:marLeft w:val="0"/>
      <w:marRight w:val="0"/>
      <w:marTop w:val="0"/>
      <w:marBottom w:val="0"/>
      <w:divBdr>
        <w:top w:val="none" w:sz="0" w:space="0" w:color="auto"/>
        <w:left w:val="none" w:sz="0" w:space="0" w:color="auto"/>
        <w:bottom w:val="none" w:sz="0" w:space="0" w:color="auto"/>
        <w:right w:val="none" w:sz="0" w:space="0" w:color="auto"/>
      </w:divBdr>
    </w:div>
    <w:div w:id="395007619">
      <w:bodyDiv w:val="1"/>
      <w:marLeft w:val="0"/>
      <w:marRight w:val="0"/>
      <w:marTop w:val="0"/>
      <w:marBottom w:val="0"/>
      <w:divBdr>
        <w:top w:val="none" w:sz="0" w:space="0" w:color="auto"/>
        <w:left w:val="none" w:sz="0" w:space="0" w:color="auto"/>
        <w:bottom w:val="none" w:sz="0" w:space="0" w:color="auto"/>
        <w:right w:val="none" w:sz="0" w:space="0" w:color="auto"/>
      </w:divBdr>
    </w:div>
    <w:div w:id="395009602">
      <w:bodyDiv w:val="1"/>
      <w:marLeft w:val="0"/>
      <w:marRight w:val="0"/>
      <w:marTop w:val="0"/>
      <w:marBottom w:val="0"/>
      <w:divBdr>
        <w:top w:val="none" w:sz="0" w:space="0" w:color="auto"/>
        <w:left w:val="none" w:sz="0" w:space="0" w:color="auto"/>
        <w:bottom w:val="none" w:sz="0" w:space="0" w:color="auto"/>
        <w:right w:val="none" w:sz="0" w:space="0" w:color="auto"/>
      </w:divBdr>
    </w:div>
    <w:div w:id="655765717">
      <w:bodyDiv w:val="1"/>
      <w:marLeft w:val="0"/>
      <w:marRight w:val="0"/>
      <w:marTop w:val="0"/>
      <w:marBottom w:val="0"/>
      <w:divBdr>
        <w:top w:val="none" w:sz="0" w:space="0" w:color="auto"/>
        <w:left w:val="none" w:sz="0" w:space="0" w:color="auto"/>
        <w:bottom w:val="none" w:sz="0" w:space="0" w:color="auto"/>
        <w:right w:val="none" w:sz="0" w:space="0" w:color="auto"/>
      </w:divBdr>
    </w:div>
    <w:div w:id="756366813">
      <w:bodyDiv w:val="1"/>
      <w:marLeft w:val="0"/>
      <w:marRight w:val="0"/>
      <w:marTop w:val="0"/>
      <w:marBottom w:val="0"/>
      <w:divBdr>
        <w:top w:val="none" w:sz="0" w:space="0" w:color="auto"/>
        <w:left w:val="none" w:sz="0" w:space="0" w:color="auto"/>
        <w:bottom w:val="none" w:sz="0" w:space="0" w:color="auto"/>
        <w:right w:val="none" w:sz="0" w:space="0" w:color="auto"/>
      </w:divBdr>
    </w:div>
    <w:div w:id="779565018">
      <w:bodyDiv w:val="1"/>
      <w:marLeft w:val="0"/>
      <w:marRight w:val="0"/>
      <w:marTop w:val="0"/>
      <w:marBottom w:val="0"/>
      <w:divBdr>
        <w:top w:val="none" w:sz="0" w:space="0" w:color="auto"/>
        <w:left w:val="none" w:sz="0" w:space="0" w:color="auto"/>
        <w:bottom w:val="none" w:sz="0" w:space="0" w:color="auto"/>
        <w:right w:val="none" w:sz="0" w:space="0" w:color="auto"/>
      </w:divBdr>
    </w:div>
    <w:div w:id="925646598">
      <w:bodyDiv w:val="1"/>
      <w:marLeft w:val="0"/>
      <w:marRight w:val="0"/>
      <w:marTop w:val="0"/>
      <w:marBottom w:val="0"/>
      <w:divBdr>
        <w:top w:val="none" w:sz="0" w:space="0" w:color="auto"/>
        <w:left w:val="none" w:sz="0" w:space="0" w:color="auto"/>
        <w:bottom w:val="none" w:sz="0" w:space="0" w:color="auto"/>
        <w:right w:val="none" w:sz="0" w:space="0" w:color="auto"/>
      </w:divBdr>
    </w:div>
    <w:div w:id="936206318">
      <w:bodyDiv w:val="1"/>
      <w:marLeft w:val="0"/>
      <w:marRight w:val="0"/>
      <w:marTop w:val="0"/>
      <w:marBottom w:val="0"/>
      <w:divBdr>
        <w:top w:val="none" w:sz="0" w:space="0" w:color="auto"/>
        <w:left w:val="none" w:sz="0" w:space="0" w:color="auto"/>
        <w:bottom w:val="none" w:sz="0" w:space="0" w:color="auto"/>
        <w:right w:val="none" w:sz="0" w:space="0" w:color="auto"/>
      </w:divBdr>
    </w:div>
    <w:div w:id="945236791">
      <w:bodyDiv w:val="1"/>
      <w:marLeft w:val="0"/>
      <w:marRight w:val="0"/>
      <w:marTop w:val="0"/>
      <w:marBottom w:val="0"/>
      <w:divBdr>
        <w:top w:val="none" w:sz="0" w:space="0" w:color="auto"/>
        <w:left w:val="none" w:sz="0" w:space="0" w:color="auto"/>
        <w:bottom w:val="none" w:sz="0" w:space="0" w:color="auto"/>
        <w:right w:val="none" w:sz="0" w:space="0" w:color="auto"/>
      </w:divBdr>
    </w:div>
    <w:div w:id="993491587">
      <w:bodyDiv w:val="1"/>
      <w:marLeft w:val="0"/>
      <w:marRight w:val="0"/>
      <w:marTop w:val="0"/>
      <w:marBottom w:val="0"/>
      <w:divBdr>
        <w:top w:val="none" w:sz="0" w:space="0" w:color="auto"/>
        <w:left w:val="none" w:sz="0" w:space="0" w:color="auto"/>
        <w:bottom w:val="none" w:sz="0" w:space="0" w:color="auto"/>
        <w:right w:val="none" w:sz="0" w:space="0" w:color="auto"/>
      </w:divBdr>
    </w:div>
    <w:div w:id="1013653081">
      <w:bodyDiv w:val="1"/>
      <w:marLeft w:val="0"/>
      <w:marRight w:val="0"/>
      <w:marTop w:val="0"/>
      <w:marBottom w:val="0"/>
      <w:divBdr>
        <w:top w:val="none" w:sz="0" w:space="0" w:color="auto"/>
        <w:left w:val="none" w:sz="0" w:space="0" w:color="auto"/>
        <w:bottom w:val="none" w:sz="0" w:space="0" w:color="auto"/>
        <w:right w:val="none" w:sz="0" w:space="0" w:color="auto"/>
      </w:divBdr>
    </w:div>
    <w:div w:id="1033774569">
      <w:bodyDiv w:val="1"/>
      <w:marLeft w:val="0"/>
      <w:marRight w:val="0"/>
      <w:marTop w:val="0"/>
      <w:marBottom w:val="0"/>
      <w:divBdr>
        <w:top w:val="none" w:sz="0" w:space="0" w:color="auto"/>
        <w:left w:val="none" w:sz="0" w:space="0" w:color="auto"/>
        <w:bottom w:val="none" w:sz="0" w:space="0" w:color="auto"/>
        <w:right w:val="none" w:sz="0" w:space="0" w:color="auto"/>
      </w:divBdr>
    </w:div>
    <w:div w:id="1098673123">
      <w:bodyDiv w:val="1"/>
      <w:marLeft w:val="0"/>
      <w:marRight w:val="0"/>
      <w:marTop w:val="0"/>
      <w:marBottom w:val="0"/>
      <w:divBdr>
        <w:top w:val="none" w:sz="0" w:space="0" w:color="auto"/>
        <w:left w:val="none" w:sz="0" w:space="0" w:color="auto"/>
        <w:bottom w:val="none" w:sz="0" w:space="0" w:color="auto"/>
        <w:right w:val="none" w:sz="0" w:space="0" w:color="auto"/>
      </w:divBdr>
    </w:div>
    <w:div w:id="1152141598">
      <w:bodyDiv w:val="1"/>
      <w:marLeft w:val="0"/>
      <w:marRight w:val="0"/>
      <w:marTop w:val="0"/>
      <w:marBottom w:val="0"/>
      <w:divBdr>
        <w:top w:val="none" w:sz="0" w:space="0" w:color="auto"/>
        <w:left w:val="none" w:sz="0" w:space="0" w:color="auto"/>
        <w:bottom w:val="none" w:sz="0" w:space="0" w:color="auto"/>
        <w:right w:val="none" w:sz="0" w:space="0" w:color="auto"/>
      </w:divBdr>
    </w:div>
    <w:div w:id="1172374483">
      <w:bodyDiv w:val="1"/>
      <w:marLeft w:val="0"/>
      <w:marRight w:val="0"/>
      <w:marTop w:val="0"/>
      <w:marBottom w:val="0"/>
      <w:divBdr>
        <w:top w:val="none" w:sz="0" w:space="0" w:color="auto"/>
        <w:left w:val="none" w:sz="0" w:space="0" w:color="auto"/>
        <w:bottom w:val="none" w:sz="0" w:space="0" w:color="auto"/>
        <w:right w:val="none" w:sz="0" w:space="0" w:color="auto"/>
      </w:divBdr>
    </w:div>
    <w:div w:id="1334453383">
      <w:bodyDiv w:val="1"/>
      <w:marLeft w:val="0"/>
      <w:marRight w:val="0"/>
      <w:marTop w:val="0"/>
      <w:marBottom w:val="0"/>
      <w:divBdr>
        <w:top w:val="none" w:sz="0" w:space="0" w:color="auto"/>
        <w:left w:val="none" w:sz="0" w:space="0" w:color="auto"/>
        <w:bottom w:val="none" w:sz="0" w:space="0" w:color="auto"/>
        <w:right w:val="none" w:sz="0" w:space="0" w:color="auto"/>
      </w:divBdr>
    </w:div>
    <w:div w:id="1368096374">
      <w:bodyDiv w:val="1"/>
      <w:marLeft w:val="0"/>
      <w:marRight w:val="0"/>
      <w:marTop w:val="0"/>
      <w:marBottom w:val="0"/>
      <w:divBdr>
        <w:top w:val="none" w:sz="0" w:space="0" w:color="auto"/>
        <w:left w:val="none" w:sz="0" w:space="0" w:color="auto"/>
        <w:bottom w:val="none" w:sz="0" w:space="0" w:color="auto"/>
        <w:right w:val="none" w:sz="0" w:space="0" w:color="auto"/>
      </w:divBdr>
    </w:div>
    <w:div w:id="1492789374">
      <w:bodyDiv w:val="1"/>
      <w:marLeft w:val="0"/>
      <w:marRight w:val="0"/>
      <w:marTop w:val="0"/>
      <w:marBottom w:val="0"/>
      <w:divBdr>
        <w:top w:val="none" w:sz="0" w:space="0" w:color="auto"/>
        <w:left w:val="none" w:sz="0" w:space="0" w:color="auto"/>
        <w:bottom w:val="none" w:sz="0" w:space="0" w:color="auto"/>
        <w:right w:val="none" w:sz="0" w:space="0" w:color="auto"/>
      </w:divBdr>
    </w:div>
    <w:div w:id="1495024978">
      <w:bodyDiv w:val="1"/>
      <w:marLeft w:val="0"/>
      <w:marRight w:val="0"/>
      <w:marTop w:val="0"/>
      <w:marBottom w:val="0"/>
      <w:divBdr>
        <w:top w:val="none" w:sz="0" w:space="0" w:color="auto"/>
        <w:left w:val="none" w:sz="0" w:space="0" w:color="auto"/>
        <w:bottom w:val="none" w:sz="0" w:space="0" w:color="auto"/>
        <w:right w:val="none" w:sz="0" w:space="0" w:color="auto"/>
      </w:divBdr>
    </w:div>
    <w:div w:id="1517160672">
      <w:bodyDiv w:val="1"/>
      <w:marLeft w:val="0"/>
      <w:marRight w:val="0"/>
      <w:marTop w:val="0"/>
      <w:marBottom w:val="0"/>
      <w:divBdr>
        <w:top w:val="none" w:sz="0" w:space="0" w:color="auto"/>
        <w:left w:val="none" w:sz="0" w:space="0" w:color="auto"/>
        <w:bottom w:val="none" w:sz="0" w:space="0" w:color="auto"/>
        <w:right w:val="none" w:sz="0" w:space="0" w:color="auto"/>
      </w:divBdr>
    </w:div>
    <w:div w:id="1671248136">
      <w:bodyDiv w:val="1"/>
      <w:marLeft w:val="0"/>
      <w:marRight w:val="0"/>
      <w:marTop w:val="0"/>
      <w:marBottom w:val="0"/>
      <w:divBdr>
        <w:top w:val="none" w:sz="0" w:space="0" w:color="auto"/>
        <w:left w:val="none" w:sz="0" w:space="0" w:color="auto"/>
        <w:bottom w:val="none" w:sz="0" w:space="0" w:color="auto"/>
        <w:right w:val="none" w:sz="0" w:space="0" w:color="auto"/>
      </w:divBdr>
    </w:div>
    <w:div w:id="1723409788">
      <w:bodyDiv w:val="1"/>
      <w:marLeft w:val="0"/>
      <w:marRight w:val="0"/>
      <w:marTop w:val="0"/>
      <w:marBottom w:val="0"/>
      <w:divBdr>
        <w:top w:val="none" w:sz="0" w:space="0" w:color="auto"/>
        <w:left w:val="none" w:sz="0" w:space="0" w:color="auto"/>
        <w:bottom w:val="none" w:sz="0" w:space="0" w:color="auto"/>
        <w:right w:val="none" w:sz="0" w:space="0" w:color="auto"/>
      </w:divBdr>
    </w:div>
    <w:div w:id="1744185473">
      <w:bodyDiv w:val="1"/>
      <w:marLeft w:val="0"/>
      <w:marRight w:val="0"/>
      <w:marTop w:val="0"/>
      <w:marBottom w:val="0"/>
      <w:divBdr>
        <w:top w:val="none" w:sz="0" w:space="0" w:color="auto"/>
        <w:left w:val="none" w:sz="0" w:space="0" w:color="auto"/>
        <w:bottom w:val="none" w:sz="0" w:space="0" w:color="auto"/>
        <w:right w:val="none" w:sz="0" w:space="0" w:color="auto"/>
      </w:divBdr>
    </w:div>
    <w:div w:id="1785685675">
      <w:bodyDiv w:val="1"/>
      <w:marLeft w:val="0"/>
      <w:marRight w:val="0"/>
      <w:marTop w:val="0"/>
      <w:marBottom w:val="0"/>
      <w:divBdr>
        <w:top w:val="none" w:sz="0" w:space="0" w:color="auto"/>
        <w:left w:val="none" w:sz="0" w:space="0" w:color="auto"/>
        <w:bottom w:val="none" w:sz="0" w:space="0" w:color="auto"/>
        <w:right w:val="none" w:sz="0" w:space="0" w:color="auto"/>
      </w:divBdr>
    </w:div>
    <w:div w:id="1936742512">
      <w:bodyDiv w:val="1"/>
      <w:marLeft w:val="0"/>
      <w:marRight w:val="0"/>
      <w:marTop w:val="0"/>
      <w:marBottom w:val="0"/>
      <w:divBdr>
        <w:top w:val="none" w:sz="0" w:space="0" w:color="auto"/>
        <w:left w:val="none" w:sz="0" w:space="0" w:color="auto"/>
        <w:bottom w:val="none" w:sz="0" w:space="0" w:color="auto"/>
        <w:right w:val="none" w:sz="0" w:space="0" w:color="auto"/>
      </w:divBdr>
    </w:div>
    <w:div w:id="1940411386">
      <w:bodyDiv w:val="1"/>
      <w:marLeft w:val="0"/>
      <w:marRight w:val="0"/>
      <w:marTop w:val="0"/>
      <w:marBottom w:val="0"/>
      <w:divBdr>
        <w:top w:val="none" w:sz="0" w:space="0" w:color="auto"/>
        <w:left w:val="none" w:sz="0" w:space="0" w:color="auto"/>
        <w:bottom w:val="none" w:sz="0" w:space="0" w:color="auto"/>
        <w:right w:val="none" w:sz="0" w:space="0" w:color="auto"/>
      </w:divBdr>
      <w:divsChild>
        <w:div w:id="653069867">
          <w:marLeft w:val="0"/>
          <w:marRight w:val="0"/>
          <w:marTop w:val="0"/>
          <w:marBottom w:val="0"/>
          <w:divBdr>
            <w:top w:val="none" w:sz="0" w:space="0" w:color="auto"/>
            <w:left w:val="none" w:sz="0" w:space="0" w:color="auto"/>
            <w:bottom w:val="none" w:sz="0" w:space="0" w:color="auto"/>
            <w:right w:val="none" w:sz="0" w:space="0" w:color="auto"/>
          </w:divBdr>
        </w:div>
      </w:divsChild>
    </w:div>
    <w:div w:id="2064985647">
      <w:bodyDiv w:val="1"/>
      <w:marLeft w:val="0"/>
      <w:marRight w:val="0"/>
      <w:marTop w:val="0"/>
      <w:marBottom w:val="0"/>
      <w:divBdr>
        <w:top w:val="none" w:sz="0" w:space="0" w:color="auto"/>
        <w:left w:val="none" w:sz="0" w:space="0" w:color="auto"/>
        <w:bottom w:val="none" w:sz="0" w:space="0" w:color="auto"/>
        <w:right w:val="none" w:sz="0" w:space="0" w:color="auto"/>
      </w:divBdr>
      <w:divsChild>
        <w:div w:id="1273365671">
          <w:marLeft w:val="0"/>
          <w:marRight w:val="0"/>
          <w:marTop w:val="0"/>
          <w:marBottom w:val="0"/>
          <w:divBdr>
            <w:top w:val="none" w:sz="0" w:space="0" w:color="auto"/>
            <w:left w:val="none" w:sz="0" w:space="0" w:color="auto"/>
            <w:bottom w:val="none" w:sz="0" w:space="0" w:color="auto"/>
            <w:right w:val="none" w:sz="0" w:space="0" w:color="auto"/>
          </w:divBdr>
        </w:div>
      </w:divsChild>
    </w:div>
    <w:div w:id="2101414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13FCB-C7EB-4959-8ADF-AC3E7E8CA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3380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Rémi Barbarossa</dc:creator>
  <dc:description/>
  <cp:lastModifiedBy>Isaora ASTIER</cp:lastModifiedBy>
  <cp:revision>3</cp:revision>
  <cp:lastPrinted>2026-03-16T13:41:00Z</cp:lastPrinted>
  <dcterms:created xsi:type="dcterms:W3CDTF">2026-07-16T11:07:00Z</dcterms:created>
  <dcterms:modified xsi:type="dcterms:W3CDTF">2026-07-16T11:08:00Z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